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4D21" w14:textId="77777777" w:rsidR="00004EA9" w:rsidRPr="00F96D29" w:rsidRDefault="008909DE" w:rsidP="00F96D29">
      <w:pPr>
        <w:pBdr>
          <w:bottom w:val="single" w:sz="4" w:space="1" w:color="auto"/>
        </w:pBdr>
        <w:rPr>
          <w:b/>
          <w:sz w:val="32"/>
        </w:rPr>
      </w:pPr>
      <w:r w:rsidRPr="00F96D29">
        <w:rPr>
          <w:b/>
          <w:sz w:val="32"/>
        </w:rPr>
        <w:t>Fuel Moisture Sampling Instructions</w:t>
      </w:r>
    </w:p>
    <w:p w14:paraId="48A9C820" w14:textId="77777777" w:rsidR="006822AA" w:rsidRDefault="006822AA"/>
    <w:p w14:paraId="2BB6CE85" w14:textId="1F2C1B62" w:rsidR="00A12A7D" w:rsidRPr="00C4558D" w:rsidRDefault="00F96D29" w:rsidP="00C4558D">
      <w:pPr>
        <w:tabs>
          <w:tab w:val="left" w:pos="90"/>
        </w:tabs>
        <w:ind w:left="720" w:hanging="720"/>
        <w:rPr>
          <w:b/>
          <w:sz w:val="28"/>
        </w:rPr>
      </w:pPr>
      <w:r w:rsidRPr="00A3279B">
        <w:rPr>
          <w:b/>
          <w:sz w:val="28"/>
        </w:rPr>
        <w:t>When to sample</w:t>
      </w:r>
      <w:r w:rsidR="00C4558D">
        <w:rPr>
          <w:b/>
          <w:sz w:val="28"/>
        </w:rPr>
        <w:t xml:space="preserve"> - </w:t>
      </w:r>
      <w:r w:rsidR="00A12A7D">
        <w:t xml:space="preserve">Peak temperature and low RH of the day to capture the fuels at their driest point. </w:t>
      </w:r>
    </w:p>
    <w:p w14:paraId="1F1D7CAA" w14:textId="77777777" w:rsidR="00F96D29" w:rsidRDefault="00F96D29" w:rsidP="00F96D29">
      <w:pPr>
        <w:tabs>
          <w:tab w:val="left" w:pos="0"/>
        </w:tabs>
        <w:ind w:left="720" w:hanging="720"/>
      </w:pPr>
    </w:p>
    <w:p w14:paraId="5CBE5D27" w14:textId="0BFF4F07" w:rsidR="00555557" w:rsidRPr="00C4558D" w:rsidRDefault="00F96D29" w:rsidP="00C4558D">
      <w:pPr>
        <w:rPr>
          <w:b/>
          <w:sz w:val="28"/>
        </w:rPr>
      </w:pPr>
      <w:r w:rsidRPr="00A3279B">
        <w:rPr>
          <w:b/>
          <w:sz w:val="28"/>
        </w:rPr>
        <w:t>What to sample</w:t>
      </w:r>
      <w:r w:rsidR="00C4558D">
        <w:rPr>
          <w:b/>
          <w:sz w:val="28"/>
        </w:rPr>
        <w:t xml:space="preserve"> - </w:t>
      </w:r>
      <w:r>
        <w:t>C</w:t>
      </w:r>
      <w:r w:rsidR="00555557">
        <w:t>ollect a variety of fuel samples to represent the variation of fuel moistures across the site</w:t>
      </w:r>
    </w:p>
    <w:p w14:paraId="0E0887C0" w14:textId="77777777" w:rsidR="00F96D29" w:rsidRDefault="00F96D29" w:rsidP="00F96D29">
      <w:pPr>
        <w:ind w:firstLine="360"/>
      </w:pPr>
    </w:p>
    <w:p w14:paraId="784C7769" w14:textId="77777777" w:rsidR="00555557" w:rsidRPr="00F96D29" w:rsidRDefault="00555557" w:rsidP="00555557">
      <w:pPr>
        <w:pStyle w:val="ListParagraph"/>
        <w:numPr>
          <w:ilvl w:val="0"/>
          <w:numId w:val="2"/>
        </w:numPr>
        <w:rPr>
          <w:u w:val="single"/>
        </w:rPr>
      </w:pPr>
      <w:r w:rsidRPr="00F96D29">
        <w:rPr>
          <w:u w:val="single"/>
        </w:rPr>
        <w:t xml:space="preserve">Location </w:t>
      </w:r>
      <w:r w:rsidR="001A2026" w:rsidRPr="00F96D29">
        <w:rPr>
          <w:u w:val="single"/>
        </w:rPr>
        <w:t>variety</w:t>
      </w:r>
      <w:r w:rsidRPr="00F96D29">
        <w:rPr>
          <w:u w:val="single"/>
        </w:rPr>
        <w:t xml:space="preserve"> </w:t>
      </w:r>
    </w:p>
    <w:p w14:paraId="288DECDC" w14:textId="77777777" w:rsidR="00555557" w:rsidRDefault="00555557" w:rsidP="00555557">
      <w:pPr>
        <w:pStyle w:val="ListParagraph"/>
        <w:numPr>
          <w:ilvl w:val="1"/>
          <w:numId w:val="2"/>
        </w:numPr>
      </w:pPr>
      <w:r>
        <w:t>Aspect</w:t>
      </w:r>
    </w:p>
    <w:p w14:paraId="67C4752F" w14:textId="77777777" w:rsidR="00555557" w:rsidRDefault="00555557" w:rsidP="00555557">
      <w:pPr>
        <w:pStyle w:val="ListParagraph"/>
        <w:numPr>
          <w:ilvl w:val="1"/>
          <w:numId w:val="2"/>
        </w:numPr>
      </w:pPr>
      <w:r>
        <w:t>Position on slope</w:t>
      </w:r>
    </w:p>
    <w:p w14:paraId="76D06DED" w14:textId="77777777" w:rsidR="00555557" w:rsidRDefault="00555557" w:rsidP="00555557">
      <w:pPr>
        <w:pStyle w:val="ListParagraph"/>
        <w:numPr>
          <w:ilvl w:val="1"/>
          <w:numId w:val="2"/>
        </w:numPr>
      </w:pPr>
      <w:r>
        <w:t>Canopy cover</w:t>
      </w:r>
    </w:p>
    <w:p w14:paraId="351625D8" w14:textId="77777777" w:rsidR="00555557" w:rsidRDefault="00555557" w:rsidP="00555557">
      <w:pPr>
        <w:pStyle w:val="ListParagraph"/>
        <w:numPr>
          <w:ilvl w:val="1"/>
          <w:numId w:val="2"/>
        </w:numPr>
      </w:pPr>
      <w:r>
        <w:t>Inside and outside the unit</w:t>
      </w:r>
    </w:p>
    <w:p w14:paraId="2DB695FA" w14:textId="77777777" w:rsidR="00555557" w:rsidRDefault="00555557" w:rsidP="00555557">
      <w:pPr>
        <w:pStyle w:val="ListParagraph"/>
        <w:numPr>
          <w:ilvl w:val="1"/>
          <w:numId w:val="2"/>
        </w:numPr>
      </w:pPr>
      <w:r>
        <w:t>Vegetation type</w:t>
      </w:r>
    </w:p>
    <w:p w14:paraId="50A46EBD" w14:textId="77777777" w:rsidR="00555557" w:rsidRPr="00F96D29" w:rsidRDefault="001A2026" w:rsidP="00555557">
      <w:pPr>
        <w:pStyle w:val="ListParagraph"/>
        <w:numPr>
          <w:ilvl w:val="0"/>
          <w:numId w:val="2"/>
        </w:numPr>
        <w:rPr>
          <w:u w:val="single"/>
        </w:rPr>
      </w:pPr>
      <w:r w:rsidRPr="00F96D29">
        <w:rPr>
          <w:u w:val="single"/>
        </w:rPr>
        <w:t>Condition variety</w:t>
      </w:r>
    </w:p>
    <w:p w14:paraId="4F39171C" w14:textId="77777777" w:rsidR="001A2026" w:rsidRDefault="001A2026" w:rsidP="001A2026">
      <w:pPr>
        <w:pStyle w:val="ListParagraph"/>
        <w:numPr>
          <w:ilvl w:val="1"/>
          <w:numId w:val="2"/>
        </w:numPr>
      </w:pPr>
      <w:r>
        <w:t>Bark – with/without</w:t>
      </w:r>
    </w:p>
    <w:p w14:paraId="5C386DD4" w14:textId="77777777" w:rsidR="001A2026" w:rsidRDefault="001A2026" w:rsidP="001A2026">
      <w:pPr>
        <w:pStyle w:val="ListParagraph"/>
        <w:numPr>
          <w:ilvl w:val="1"/>
          <w:numId w:val="2"/>
        </w:numPr>
      </w:pPr>
      <w:r>
        <w:t>Height above ground – High/low</w:t>
      </w:r>
    </w:p>
    <w:p w14:paraId="7BDA43FD" w14:textId="44D99260" w:rsidR="001A2026" w:rsidRDefault="001A2026" w:rsidP="001A2026">
      <w:pPr>
        <w:pStyle w:val="ListParagraph"/>
        <w:numPr>
          <w:ilvl w:val="1"/>
          <w:numId w:val="2"/>
        </w:numPr>
      </w:pPr>
      <w:r>
        <w:t xml:space="preserve">Topside </w:t>
      </w:r>
      <w:r w:rsidR="00D3313C">
        <w:t>and</w:t>
      </w:r>
      <w:r>
        <w:t xml:space="preserve"> bottom side of stick (protimeter)</w:t>
      </w:r>
    </w:p>
    <w:p w14:paraId="7F6F4947" w14:textId="77777777" w:rsidR="00A12A7D" w:rsidRDefault="00A12A7D" w:rsidP="001A2026"/>
    <w:p w14:paraId="6B5B191C" w14:textId="12A4AA4E" w:rsidR="001A2026" w:rsidRDefault="001A2026" w:rsidP="00F96D29">
      <w:pPr>
        <w:ind w:left="720"/>
      </w:pPr>
      <w:r>
        <w:t>If possible</w:t>
      </w:r>
      <w:r w:rsidR="00D3313C">
        <w:t>,</w:t>
      </w:r>
      <w:r>
        <w:t xml:space="preserve"> it would be good to keep the following variation</w:t>
      </w:r>
      <w:r w:rsidR="00993D69">
        <w:t>s</w:t>
      </w:r>
      <w:r>
        <w:t xml:space="preserve"> in separate fuel samples and make</w:t>
      </w:r>
      <w:r w:rsidR="007F694F">
        <w:t xml:space="preserve"> a</w:t>
      </w:r>
      <w:r>
        <w:t xml:space="preserve"> note of the difference </w:t>
      </w:r>
      <w:r w:rsidR="00A12A7D">
        <w:t xml:space="preserve">between sample bags. </w:t>
      </w:r>
    </w:p>
    <w:p w14:paraId="20DF2BCE" w14:textId="77777777" w:rsidR="001A2026" w:rsidRDefault="001A2026" w:rsidP="001A2026">
      <w:pPr>
        <w:pStyle w:val="ListParagraph"/>
        <w:numPr>
          <w:ilvl w:val="0"/>
          <w:numId w:val="3"/>
        </w:numPr>
      </w:pPr>
      <w:r>
        <w:t xml:space="preserve">Species </w:t>
      </w:r>
    </w:p>
    <w:p w14:paraId="2CA02F37" w14:textId="77777777" w:rsidR="001A2026" w:rsidRDefault="001A2026" w:rsidP="001A2026">
      <w:pPr>
        <w:pStyle w:val="ListParagraph"/>
        <w:numPr>
          <w:ilvl w:val="0"/>
          <w:numId w:val="3"/>
        </w:numPr>
      </w:pPr>
      <w:r>
        <w:t>Decay class (time since harvest)</w:t>
      </w:r>
    </w:p>
    <w:p w14:paraId="18401F5C" w14:textId="77777777" w:rsidR="00BE3212" w:rsidRDefault="00BE3212" w:rsidP="00BE3212"/>
    <w:p w14:paraId="3494FF1F" w14:textId="596F01CB" w:rsidR="00484C9B" w:rsidRDefault="00BE3212" w:rsidP="007F694F">
      <w:r w:rsidRPr="00A3279B">
        <w:rPr>
          <w:b/>
          <w:sz w:val="28"/>
        </w:rPr>
        <w:t>How many to sample</w:t>
      </w:r>
      <w:r w:rsidRPr="00A3279B">
        <w:rPr>
          <w:sz w:val="28"/>
        </w:rPr>
        <w:t xml:space="preserve"> </w:t>
      </w:r>
      <w:r w:rsidR="00C4558D">
        <w:rPr>
          <w:sz w:val="28"/>
        </w:rPr>
        <w:t xml:space="preserve">- </w:t>
      </w:r>
      <w:r w:rsidR="00455FF0">
        <w:t>E</w:t>
      </w:r>
      <w:r>
        <w:t>nough to capture the variability on the site.</w:t>
      </w:r>
      <w:r w:rsidR="007F694F">
        <w:rPr>
          <w:sz w:val="28"/>
        </w:rPr>
        <w:t xml:space="preserve"> </w:t>
      </w:r>
      <w:r w:rsidR="00D913EB">
        <w:t>Minimum = 3</w:t>
      </w:r>
      <w:r w:rsidR="00A87C92">
        <w:t xml:space="preserve"> for each fuel type</w:t>
      </w:r>
    </w:p>
    <w:p w14:paraId="489D666B" w14:textId="77777777" w:rsidR="007F694F" w:rsidRPr="007F694F" w:rsidRDefault="007F694F" w:rsidP="007F694F">
      <w:pPr>
        <w:rPr>
          <w:sz w:val="28"/>
        </w:rPr>
      </w:pPr>
    </w:p>
    <w:p w14:paraId="530C2566" w14:textId="706701DD" w:rsidR="00484C9B" w:rsidRDefault="00BE3212" w:rsidP="00BE3212">
      <w:pPr>
        <w:pStyle w:val="ListParagraph"/>
        <w:numPr>
          <w:ilvl w:val="0"/>
          <w:numId w:val="8"/>
        </w:numPr>
      </w:pPr>
      <w:r w:rsidRPr="00455FF0">
        <w:rPr>
          <w:u w:val="single"/>
        </w:rPr>
        <w:t>Location</w:t>
      </w:r>
      <w:r>
        <w:t xml:space="preserve">: </w:t>
      </w:r>
      <w:r w:rsidR="00490E81">
        <w:t>T</w:t>
      </w:r>
      <w:r>
        <w:t xml:space="preserve">ime will limit the number of locations. </w:t>
      </w:r>
      <w:r w:rsidR="00A87C92">
        <w:t>L</w:t>
      </w:r>
      <w:r>
        <w:t>ower fuel moisture</w:t>
      </w:r>
      <w:r w:rsidR="00A87C92">
        <w:t xml:space="preserve"> areas are priority</w:t>
      </w:r>
      <w:r>
        <w:t xml:space="preserve">. Sampling inside and outside </w:t>
      </w:r>
      <w:r w:rsidR="00484C9B">
        <w:t xml:space="preserve">the unit is very important when </w:t>
      </w:r>
      <w:r>
        <w:t>fuel conditions vary</w:t>
      </w:r>
      <w:r w:rsidR="00484C9B">
        <w:t>.</w:t>
      </w:r>
    </w:p>
    <w:p w14:paraId="14038B6E" w14:textId="5A599120" w:rsidR="00BE3212" w:rsidRDefault="00484C9B" w:rsidP="00BE3212">
      <w:pPr>
        <w:pStyle w:val="ListParagraph"/>
        <w:numPr>
          <w:ilvl w:val="0"/>
          <w:numId w:val="8"/>
        </w:numPr>
      </w:pPr>
      <w:r w:rsidRPr="00455FF0">
        <w:rPr>
          <w:u w:val="single"/>
        </w:rPr>
        <w:t>Condition:</w:t>
      </w:r>
      <w:r>
        <w:t xml:space="preserve"> </w:t>
      </w:r>
      <w:r w:rsidR="00A87C92">
        <w:t>T</w:t>
      </w:r>
      <w:r>
        <w:t xml:space="preserve">he more variety of fuel moistures = more samples. Sample enough individual pieces to represent the high and the low fuel moisture of that area. If you are getting a large difference between the high and low </w:t>
      </w:r>
      <w:r w:rsidR="00455FF0">
        <w:t>numbers,</w:t>
      </w:r>
      <w:r>
        <w:t xml:space="preserve"> then do more samples. </w:t>
      </w:r>
      <w:r w:rsidR="00BE3212">
        <w:t xml:space="preserve"> </w:t>
      </w:r>
    </w:p>
    <w:p w14:paraId="74EC9F66" w14:textId="4AFCA263" w:rsidR="00BA05C3" w:rsidRDefault="00BA05C3" w:rsidP="00C4558D"/>
    <w:p w14:paraId="44365981" w14:textId="77777777" w:rsidR="00557F3A" w:rsidRPr="00A3279B" w:rsidRDefault="00557F3A">
      <w:pPr>
        <w:rPr>
          <w:b/>
          <w:sz w:val="28"/>
        </w:rPr>
      </w:pPr>
      <w:r w:rsidRPr="00A3279B">
        <w:rPr>
          <w:b/>
          <w:sz w:val="28"/>
        </w:rPr>
        <w:t>General outline of Fuel Sampling process for oven drying</w:t>
      </w:r>
    </w:p>
    <w:p w14:paraId="741476BD" w14:textId="77777777" w:rsidR="00557F3A" w:rsidRDefault="00557F3A" w:rsidP="00557F3A">
      <w:pPr>
        <w:pStyle w:val="ListParagraph"/>
        <w:numPr>
          <w:ilvl w:val="0"/>
          <w:numId w:val="9"/>
        </w:numPr>
      </w:pPr>
      <w:r>
        <w:t>Walk the unit</w:t>
      </w:r>
    </w:p>
    <w:p w14:paraId="501C186F" w14:textId="77777777" w:rsidR="00557F3A" w:rsidRDefault="00557F3A" w:rsidP="00557F3A">
      <w:pPr>
        <w:pStyle w:val="ListParagraph"/>
        <w:numPr>
          <w:ilvl w:val="0"/>
          <w:numId w:val="9"/>
        </w:numPr>
      </w:pPr>
      <w:r>
        <w:t>Determine priority for sampling locations</w:t>
      </w:r>
    </w:p>
    <w:p w14:paraId="60E24A31" w14:textId="063E89F2" w:rsidR="00557F3A" w:rsidRDefault="00557F3A" w:rsidP="00557F3A">
      <w:pPr>
        <w:pStyle w:val="ListParagraph"/>
        <w:numPr>
          <w:ilvl w:val="0"/>
          <w:numId w:val="9"/>
        </w:numPr>
      </w:pPr>
      <w:r>
        <w:t xml:space="preserve">Prepare enough </w:t>
      </w:r>
      <w:r w:rsidR="00F2103F">
        <w:t>containers</w:t>
      </w:r>
      <w:r>
        <w:t xml:space="preserve"> for sampling by labeling and weighing. Include tare weight on the </w:t>
      </w:r>
      <w:r w:rsidR="00F2103F">
        <w:t>container</w:t>
      </w:r>
      <w:r>
        <w:t xml:space="preserve">. </w:t>
      </w:r>
    </w:p>
    <w:p w14:paraId="64451AE8" w14:textId="61991284" w:rsidR="00557F3A" w:rsidRDefault="00557F3A" w:rsidP="00557F3A">
      <w:pPr>
        <w:pStyle w:val="ListParagraph"/>
        <w:numPr>
          <w:ilvl w:val="0"/>
          <w:numId w:val="9"/>
        </w:numPr>
      </w:pPr>
      <w:r>
        <w:t>At each location</w:t>
      </w:r>
      <w:r w:rsidR="00F2103F">
        <w:t>,</w:t>
      </w:r>
      <w:r>
        <w:t xml:space="preserve"> select a variety of fuel conditions and record ample protimeter readings before putting samples in the </w:t>
      </w:r>
      <w:r w:rsidR="00C109C3">
        <w:t>container</w:t>
      </w:r>
      <w:r>
        <w:t xml:space="preserve">. (could happen at weigh station too). </w:t>
      </w:r>
    </w:p>
    <w:p w14:paraId="4A261FB4" w14:textId="4372FB11" w:rsidR="00557F3A" w:rsidRDefault="00557F3A" w:rsidP="00557F3A">
      <w:pPr>
        <w:pStyle w:val="ListParagraph"/>
        <w:numPr>
          <w:ilvl w:val="0"/>
          <w:numId w:val="9"/>
        </w:numPr>
      </w:pPr>
      <w:r>
        <w:t xml:space="preserve">Weigh filled sample bags and record the weight on your sheet and the </w:t>
      </w:r>
      <w:r w:rsidR="00C109C3">
        <w:t>container</w:t>
      </w:r>
      <w:r>
        <w:t xml:space="preserve"> itself</w:t>
      </w:r>
    </w:p>
    <w:p w14:paraId="339B2C09" w14:textId="13F8B310" w:rsidR="00557F3A" w:rsidRDefault="00557F3A" w:rsidP="00557F3A">
      <w:pPr>
        <w:pStyle w:val="ListParagraph"/>
        <w:numPr>
          <w:ilvl w:val="0"/>
          <w:numId w:val="9"/>
        </w:numPr>
      </w:pPr>
      <w:r>
        <w:t>Back in the lab pl</w:t>
      </w:r>
      <w:r w:rsidR="008B2D69">
        <w:t xml:space="preserve">ace </w:t>
      </w:r>
      <w:r w:rsidR="000341F4">
        <w:t>containers</w:t>
      </w:r>
      <w:r w:rsidR="008B2D69">
        <w:t xml:space="preserve"> in oven preheated to around 90</w:t>
      </w:r>
      <w:r>
        <w:t xml:space="preserve"> degrees</w:t>
      </w:r>
      <w:r w:rsidR="00C4558D">
        <w:t xml:space="preserve"> C</w:t>
      </w:r>
      <w:r>
        <w:t xml:space="preserve"> for 24 to 48 hours. </w:t>
      </w:r>
      <w:r w:rsidR="000341F4">
        <w:t xml:space="preserve">More time needed for larger fuel size classes. </w:t>
      </w:r>
    </w:p>
    <w:p w14:paraId="62F52178" w14:textId="77777777" w:rsidR="00557F3A" w:rsidRDefault="00557F3A" w:rsidP="00557F3A">
      <w:pPr>
        <w:pStyle w:val="ListParagraph"/>
        <w:numPr>
          <w:ilvl w:val="0"/>
          <w:numId w:val="9"/>
        </w:numPr>
      </w:pPr>
      <w:r>
        <w:t xml:space="preserve">When drying is complete, remove a small number of samples at a time so that samples in the oven do not absorb moisture before being weighed. </w:t>
      </w:r>
    </w:p>
    <w:p w14:paraId="7111EE61" w14:textId="77777777" w:rsidR="00557F3A" w:rsidRDefault="00DC16ED" w:rsidP="00557F3A">
      <w:pPr>
        <w:pStyle w:val="ListParagraph"/>
        <w:numPr>
          <w:ilvl w:val="0"/>
          <w:numId w:val="9"/>
        </w:numPr>
      </w:pPr>
      <w:r>
        <w:t xml:space="preserve">Record the dry weight </w:t>
      </w:r>
    </w:p>
    <w:p w14:paraId="57F2EDC2" w14:textId="77777777" w:rsidR="00DC16ED" w:rsidRDefault="00DC16ED" w:rsidP="00557F3A">
      <w:pPr>
        <w:pStyle w:val="ListParagraph"/>
        <w:numPr>
          <w:ilvl w:val="0"/>
          <w:numId w:val="9"/>
        </w:numPr>
      </w:pPr>
      <w:r>
        <w:t>Calculate the % fuel moisture</w:t>
      </w:r>
    </w:p>
    <w:p w14:paraId="1D980252" w14:textId="77777777" w:rsidR="008B2D69" w:rsidRDefault="008B2D69" w:rsidP="008B2D69"/>
    <w:p w14:paraId="6B9DCB45" w14:textId="77777777" w:rsidR="008B2D69" w:rsidRDefault="008B2D69" w:rsidP="008B2D69">
      <w:pPr>
        <w:jc w:val="center"/>
      </w:pPr>
      <w:r>
        <w:rPr>
          <w:noProof/>
        </w:rPr>
        <w:drawing>
          <wp:inline distT="0" distB="0" distL="0" distR="0" wp14:anchorId="1EBA6E7F" wp14:editId="712DCF5B">
            <wp:extent cx="56197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FAD9" w14:textId="77777777" w:rsidR="008B2D69" w:rsidRDefault="008B2D69" w:rsidP="008B2D69"/>
    <w:p w14:paraId="58231625" w14:textId="73FEB333" w:rsidR="008B2D69" w:rsidRDefault="008B2D69" w:rsidP="008B2D69">
      <w:pPr>
        <w:pStyle w:val="ListParagraph"/>
        <w:numPr>
          <w:ilvl w:val="0"/>
          <w:numId w:val="9"/>
        </w:numPr>
      </w:pPr>
      <w:r>
        <w:t>Calculate the average % fuel moisture for that fuel type</w:t>
      </w:r>
      <w:r w:rsidR="00A3279B">
        <w:t xml:space="preserve">. </w:t>
      </w:r>
    </w:p>
    <w:p w14:paraId="551575F0" w14:textId="77777777" w:rsidR="00A3279B" w:rsidRPr="008B2D69" w:rsidRDefault="00A3279B" w:rsidP="008B2D69">
      <w:pPr>
        <w:pStyle w:val="ListParagraph"/>
        <w:numPr>
          <w:ilvl w:val="0"/>
          <w:numId w:val="9"/>
        </w:numPr>
      </w:pPr>
      <w:r>
        <w:t>Report numbers</w:t>
      </w:r>
    </w:p>
    <w:sectPr w:rsidR="00A3279B" w:rsidRPr="008B2D69" w:rsidSect="00F9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C86"/>
    <w:multiLevelType w:val="hybridMultilevel"/>
    <w:tmpl w:val="BDFA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6E4"/>
    <w:multiLevelType w:val="hybridMultilevel"/>
    <w:tmpl w:val="017C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0708"/>
    <w:multiLevelType w:val="hybridMultilevel"/>
    <w:tmpl w:val="30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B2F"/>
    <w:multiLevelType w:val="hybridMultilevel"/>
    <w:tmpl w:val="D61E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101"/>
    <w:multiLevelType w:val="hybridMultilevel"/>
    <w:tmpl w:val="A5FE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3F0C"/>
    <w:multiLevelType w:val="hybridMultilevel"/>
    <w:tmpl w:val="495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E11"/>
    <w:multiLevelType w:val="hybridMultilevel"/>
    <w:tmpl w:val="B9B4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8CE0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8A1B1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065DA"/>
    <w:multiLevelType w:val="hybridMultilevel"/>
    <w:tmpl w:val="16AAE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01700"/>
    <w:multiLevelType w:val="hybridMultilevel"/>
    <w:tmpl w:val="E0C6A876"/>
    <w:lvl w:ilvl="0" w:tplc="B2BEB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C73761"/>
    <w:multiLevelType w:val="hybridMultilevel"/>
    <w:tmpl w:val="40BA6E1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51920570">
    <w:abstractNumId w:val="7"/>
  </w:num>
  <w:num w:numId="2" w16cid:durableId="1124422084">
    <w:abstractNumId w:val="0"/>
  </w:num>
  <w:num w:numId="3" w16cid:durableId="646201029">
    <w:abstractNumId w:val="8"/>
  </w:num>
  <w:num w:numId="4" w16cid:durableId="830558444">
    <w:abstractNumId w:val="1"/>
  </w:num>
  <w:num w:numId="5" w16cid:durableId="1137147624">
    <w:abstractNumId w:val="9"/>
  </w:num>
  <w:num w:numId="6" w16cid:durableId="1489055549">
    <w:abstractNumId w:val="2"/>
  </w:num>
  <w:num w:numId="7" w16cid:durableId="886380697">
    <w:abstractNumId w:val="4"/>
  </w:num>
  <w:num w:numId="8" w16cid:durableId="1787044195">
    <w:abstractNumId w:val="3"/>
  </w:num>
  <w:num w:numId="9" w16cid:durableId="811287612">
    <w:abstractNumId w:val="5"/>
  </w:num>
  <w:num w:numId="10" w16cid:durableId="625431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tDA3MDU1tDQ3NjNV0lEKTi0uzszPAykwrgUAKVnfdCwAAAA="/>
  </w:docVars>
  <w:rsids>
    <w:rsidRoot w:val="00B01534"/>
    <w:rsid w:val="00004EA9"/>
    <w:rsid w:val="000341F4"/>
    <w:rsid w:val="000E0A59"/>
    <w:rsid w:val="001A2026"/>
    <w:rsid w:val="001C3D7F"/>
    <w:rsid w:val="00205D22"/>
    <w:rsid w:val="003867EA"/>
    <w:rsid w:val="00423D0D"/>
    <w:rsid w:val="00455FF0"/>
    <w:rsid w:val="00484C9B"/>
    <w:rsid w:val="00490E81"/>
    <w:rsid w:val="00555557"/>
    <w:rsid w:val="00557F3A"/>
    <w:rsid w:val="006822AA"/>
    <w:rsid w:val="006A49A0"/>
    <w:rsid w:val="006E4800"/>
    <w:rsid w:val="007F694F"/>
    <w:rsid w:val="00880B82"/>
    <w:rsid w:val="008909DE"/>
    <w:rsid w:val="008B2D69"/>
    <w:rsid w:val="00993D69"/>
    <w:rsid w:val="00A12A7D"/>
    <w:rsid w:val="00A3279B"/>
    <w:rsid w:val="00A87C92"/>
    <w:rsid w:val="00B01534"/>
    <w:rsid w:val="00BA05C3"/>
    <w:rsid w:val="00BE3212"/>
    <w:rsid w:val="00C109C3"/>
    <w:rsid w:val="00C4558D"/>
    <w:rsid w:val="00D066E8"/>
    <w:rsid w:val="00D3313C"/>
    <w:rsid w:val="00D913EB"/>
    <w:rsid w:val="00DC16ED"/>
    <w:rsid w:val="00E05136"/>
    <w:rsid w:val="00F2103F"/>
    <w:rsid w:val="00F26770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20D1"/>
  <w15:chartTrackingRefBased/>
  <w15:docId w15:val="{E8390247-FB53-4F14-B445-2F25FAD7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Heward</dc:creator>
  <cp:keywords/>
  <dc:description/>
  <cp:lastModifiedBy>Heward, Heather (hheward@uidaho.edu)</cp:lastModifiedBy>
  <cp:revision>12</cp:revision>
  <dcterms:created xsi:type="dcterms:W3CDTF">2021-01-11T22:16:00Z</dcterms:created>
  <dcterms:modified xsi:type="dcterms:W3CDTF">2022-06-02T18:31:00Z</dcterms:modified>
</cp:coreProperties>
</file>