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00000001" w14:textId="77777777" w:rsidR="000243B1" w:rsidRDefault="000243B1">
      <w:pPr>
        <w:widowControl w:val="0"/>
        <w:pBdr>
          <w:top w:val="nil"/>
          <w:left w:val="nil"/>
          <w:bottom w:val="nil"/>
          <w:right w:val="nil"/>
          <w:between w:val="nil"/>
        </w:pBdr>
        <w:spacing w:line="276" w:lineRule="auto"/>
      </w:pPr>
    </w:p>
    <w:tbl>
      <w:tblPr>
        <w:tblStyle w:val="a"/>
        <w:tblW w:w="10286" w:type="dxa"/>
        <w:tblInd w:w="-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Pr>
      <w:tblGrid>
        <w:gridCol w:w="7560"/>
        <w:gridCol w:w="2726"/>
      </w:tblGrid>
      <w:tr w:rsidR="000243B1" w14:paraId="1EABB399" w14:textId="77777777">
        <w:trPr>
          <w:trHeight w:val="360"/>
        </w:trPr>
        <w:tc>
          <w:tcPr>
            <w:tcW w:w="7560" w:type="dxa"/>
            <w:vAlign w:val="center"/>
          </w:tcPr>
          <w:p w14:paraId="00000002" w14:textId="77777777" w:rsidR="000243B1" w:rsidRDefault="00AE2D4F">
            <w:pPr>
              <w:pBdr>
                <w:top w:val="nil"/>
                <w:left w:val="nil"/>
                <w:bottom w:val="nil"/>
                <w:right w:val="nil"/>
                <w:between w:val="nil"/>
              </w:pBdr>
            </w:pPr>
            <w:r>
              <w:rPr>
                <w:b/>
                <w:sz w:val="36"/>
                <w:szCs w:val="36"/>
              </w:rPr>
              <w:t>Malheur National Forest</w:t>
            </w:r>
          </w:p>
          <w:p w14:paraId="00000003" w14:textId="77777777" w:rsidR="000243B1" w:rsidRDefault="00AE2D4F">
            <w:pPr>
              <w:pBdr>
                <w:top w:val="nil"/>
                <w:left w:val="nil"/>
                <w:bottom w:val="nil"/>
                <w:right w:val="nil"/>
                <w:between w:val="nil"/>
              </w:pBdr>
            </w:pPr>
            <w:r>
              <w:rPr>
                <w:b/>
                <w:sz w:val="36"/>
                <w:szCs w:val="36"/>
              </w:rPr>
              <w:t>Emigrant Creek Ranger District</w:t>
            </w:r>
          </w:p>
          <w:p w14:paraId="00000004" w14:textId="77777777" w:rsidR="000243B1" w:rsidRDefault="00AE2D4F">
            <w:pPr>
              <w:pBdr>
                <w:top w:val="nil"/>
                <w:left w:val="nil"/>
                <w:bottom w:val="nil"/>
                <w:right w:val="nil"/>
                <w:between w:val="nil"/>
              </w:pBdr>
            </w:pPr>
            <w:r>
              <w:rPr>
                <w:b/>
                <w:sz w:val="36"/>
                <w:szCs w:val="36"/>
              </w:rPr>
              <w:t>Fire Effects Monitoring Report</w:t>
            </w:r>
          </w:p>
        </w:tc>
        <w:tc>
          <w:tcPr>
            <w:tcW w:w="2726" w:type="dxa"/>
          </w:tcPr>
          <w:p w14:paraId="00000005" w14:textId="77777777" w:rsidR="000243B1" w:rsidRDefault="00AE2D4F">
            <w:pPr>
              <w:pBdr>
                <w:top w:val="nil"/>
                <w:left w:val="nil"/>
                <w:bottom w:val="nil"/>
                <w:right w:val="nil"/>
                <w:between w:val="nil"/>
              </w:pBdr>
              <w:jc w:val="center"/>
            </w:pPr>
            <w:r>
              <w:rPr>
                <w:noProof/>
              </w:rPr>
              <w:drawing>
                <wp:inline distT="0" distB="0" distL="114300" distR="114300">
                  <wp:extent cx="958850" cy="1063625"/>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
                          <a:srcRect/>
                          <a:stretch>
                            <a:fillRect/>
                          </a:stretch>
                        </pic:blipFill>
                        <pic:spPr>
                          <a:xfrm>
                            <a:off x="0" y="0"/>
                            <a:ext cx="958850" cy="1063625"/>
                          </a:xfrm>
                          <a:prstGeom prst="rect">
                            <a:avLst/>
                          </a:prstGeom>
                          <a:ln/>
                        </pic:spPr>
                      </pic:pic>
                    </a:graphicData>
                  </a:graphic>
                </wp:inline>
              </w:drawing>
            </w:r>
          </w:p>
        </w:tc>
      </w:tr>
    </w:tbl>
    <w:p w14:paraId="00000006" w14:textId="77777777" w:rsidR="000243B1" w:rsidRDefault="000243B1">
      <w:pPr>
        <w:pBdr>
          <w:top w:val="nil"/>
          <w:left w:val="nil"/>
          <w:bottom w:val="nil"/>
          <w:right w:val="nil"/>
          <w:between w:val="nil"/>
        </w:pBdr>
        <w:rPr>
          <w:rFonts w:ascii="Calibri" w:eastAsia="Calibri" w:hAnsi="Calibri" w:cs="Calibri"/>
        </w:rPr>
      </w:pPr>
    </w:p>
    <w:p w14:paraId="00000007" w14:textId="77777777" w:rsidR="000243B1" w:rsidRDefault="00AE2D4F">
      <w:pPr>
        <w:pBdr>
          <w:top w:val="nil"/>
          <w:left w:val="nil"/>
          <w:bottom w:val="nil"/>
          <w:right w:val="nil"/>
          <w:between w:val="nil"/>
        </w:pBdr>
        <w:tabs>
          <w:tab w:val="left" w:pos="720"/>
          <w:tab w:val="left" w:pos="5940"/>
          <w:tab w:val="left" w:pos="7680"/>
        </w:tabs>
        <w:rPr>
          <w:rFonts w:ascii="Calibri" w:eastAsia="Calibri" w:hAnsi="Calibri" w:cs="Calibri"/>
        </w:rPr>
      </w:pPr>
      <w:r>
        <w:rPr>
          <w:rFonts w:ascii="Calibri" w:eastAsia="Calibri" w:hAnsi="Calibri" w:cs="Calibri"/>
          <w:b/>
        </w:rPr>
        <w:t>Unit:</w:t>
      </w:r>
      <w:r>
        <w:rPr>
          <w:rFonts w:ascii="Calibri" w:eastAsia="Calibri" w:hAnsi="Calibri" w:cs="Calibri"/>
        </w:rPr>
        <w:tab/>
        <w:t>Dairy Unit 103</w:t>
      </w:r>
      <w:r>
        <w:rPr>
          <w:rFonts w:ascii="Calibri" w:eastAsia="Calibri" w:hAnsi="Calibri" w:cs="Calibri"/>
        </w:rPr>
        <w:tab/>
        <w:t xml:space="preserve">      </w:t>
      </w:r>
      <w:r>
        <w:rPr>
          <w:rFonts w:ascii="Calibri" w:eastAsia="Calibri" w:hAnsi="Calibri" w:cs="Calibri"/>
          <w:b/>
        </w:rPr>
        <w:t xml:space="preserve">Date: </w:t>
      </w:r>
      <w:r>
        <w:rPr>
          <w:rFonts w:ascii="Calibri" w:eastAsia="Calibri" w:hAnsi="Calibri" w:cs="Calibri"/>
        </w:rPr>
        <w:t>September 29 - October 9, 2016</w:t>
      </w:r>
    </w:p>
    <w:p w14:paraId="00000008" w14:textId="77777777" w:rsidR="000243B1" w:rsidRDefault="00AE2D4F">
      <w:pPr>
        <w:pBdr>
          <w:top w:val="nil"/>
          <w:left w:val="nil"/>
          <w:bottom w:val="nil"/>
          <w:right w:val="nil"/>
          <w:between w:val="nil"/>
        </w:pBdr>
        <w:tabs>
          <w:tab w:val="left" w:pos="720"/>
          <w:tab w:val="left" w:pos="5940"/>
          <w:tab w:val="left" w:pos="7680"/>
        </w:tabs>
        <w:rPr>
          <w:rFonts w:ascii="Calibri" w:eastAsia="Calibri" w:hAnsi="Calibri" w:cs="Calibri"/>
        </w:rPr>
      </w:pPr>
      <w:r>
        <w:rPr>
          <w:rFonts w:ascii="Calibri" w:eastAsia="Calibri" w:hAnsi="Calibri" w:cs="Calibri"/>
        </w:rPr>
        <w:t xml:space="preserve">            </w:t>
      </w:r>
    </w:p>
    <w:p w14:paraId="00000009" w14:textId="77777777" w:rsidR="000243B1" w:rsidRDefault="00AE2D4F">
      <w:pPr>
        <w:pBdr>
          <w:top w:val="nil"/>
          <w:left w:val="nil"/>
          <w:bottom w:val="nil"/>
          <w:right w:val="nil"/>
          <w:between w:val="nil"/>
        </w:pBdr>
        <w:tabs>
          <w:tab w:val="left" w:pos="1200"/>
        </w:tabs>
        <w:rPr>
          <w:rFonts w:ascii="Calibri" w:eastAsia="Calibri" w:hAnsi="Calibri" w:cs="Calibri"/>
        </w:rPr>
      </w:pPr>
      <w:r>
        <w:rPr>
          <w:rFonts w:ascii="Calibri" w:eastAsia="Calibri" w:hAnsi="Calibri" w:cs="Calibri"/>
          <w:b/>
        </w:rPr>
        <w:t xml:space="preserve">Fuel Type: </w:t>
      </w:r>
      <w:r>
        <w:rPr>
          <w:rFonts w:ascii="Calibri" w:eastAsia="Calibri" w:hAnsi="Calibri" w:cs="Calibri"/>
        </w:rPr>
        <w:t>Dry ponderosa pine, bitterbrush, timber litter, grass</w:t>
      </w:r>
      <w:r>
        <w:rPr>
          <w:rFonts w:ascii="Calibri" w:eastAsia="Calibri" w:hAnsi="Calibri" w:cs="Calibri"/>
        </w:rPr>
        <w:tab/>
        <w:t xml:space="preserve">          </w:t>
      </w:r>
      <w:r>
        <w:rPr>
          <w:rFonts w:ascii="Calibri" w:eastAsia="Calibri" w:hAnsi="Calibri" w:cs="Calibri"/>
          <w:b/>
        </w:rPr>
        <w:t xml:space="preserve">FEMO: </w:t>
      </w:r>
      <w:r>
        <w:rPr>
          <w:rFonts w:ascii="Calibri" w:eastAsia="Calibri" w:hAnsi="Calibri" w:cs="Calibri"/>
        </w:rPr>
        <w:t>Neil Dresser</w:t>
      </w:r>
    </w:p>
    <w:p w14:paraId="0000000A" w14:textId="77777777" w:rsidR="000243B1" w:rsidRDefault="00AE2D4F">
      <w:pPr>
        <w:pBdr>
          <w:top w:val="nil"/>
          <w:left w:val="nil"/>
          <w:bottom w:val="nil"/>
          <w:right w:val="nil"/>
          <w:between w:val="nil"/>
        </w:pBdr>
        <w:tabs>
          <w:tab w:val="left" w:pos="1200"/>
        </w:tabs>
        <w:rPr>
          <w:rFonts w:ascii="Calibri" w:eastAsia="Calibri" w:hAnsi="Calibri" w:cs="Calibri"/>
        </w:rPr>
      </w:pPr>
      <w:r>
        <w:rPr>
          <w:rFonts w:ascii="Calibri" w:eastAsia="Calibri" w:hAnsi="Calibri" w:cs="Calibri"/>
          <w:b/>
        </w:rPr>
        <w:t>Fuel Model:</w:t>
      </w:r>
      <w:r>
        <w:rPr>
          <w:rFonts w:ascii="Calibri" w:eastAsia="Calibri" w:hAnsi="Calibri" w:cs="Calibri"/>
        </w:rPr>
        <w:t xml:space="preserve"> 9, 2</w:t>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t xml:space="preserve">          </w:t>
      </w:r>
      <w:r>
        <w:rPr>
          <w:rFonts w:ascii="Calibri" w:eastAsia="Calibri" w:hAnsi="Calibri" w:cs="Calibri"/>
          <w:b/>
        </w:rPr>
        <w:t>FEMO (t):</w:t>
      </w:r>
      <w:r>
        <w:rPr>
          <w:rFonts w:ascii="Calibri" w:eastAsia="Calibri" w:hAnsi="Calibri" w:cs="Calibri"/>
        </w:rPr>
        <w:t xml:space="preserve"> Kayla Johnston</w:t>
      </w:r>
    </w:p>
    <w:p w14:paraId="0000000B" w14:textId="77777777" w:rsidR="000243B1" w:rsidRDefault="00AE2D4F">
      <w:pPr>
        <w:pBdr>
          <w:top w:val="nil"/>
          <w:left w:val="nil"/>
          <w:bottom w:val="nil"/>
          <w:right w:val="nil"/>
          <w:between w:val="nil"/>
        </w:pBdr>
        <w:tabs>
          <w:tab w:val="left" w:pos="1200"/>
        </w:tabs>
        <w:rPr>
          <w:rFonts w:ascii="Calibri" w:eastAsia="Calibri" w:hAnsi="Calibri" w:cs="Calibri"/>
        </w:rPr>
      </w:pPr>
      <w:r>
        <w:rPr>
          <w:rFonts w:ascii="Calibri" w:eastAsia="Calibri" w:hAnsi="Calibri" w:cs="Calibri"/>
          <w:b/>
        </w:rPr>
        <w:t xml:space="preserve">Acres Planned: </w:t>
      </w:r>
      <w:r>
        <w:rPr>
          <w:rFonts w:ascii="Calibri" w:eastAsia="Calibri" w:hAnsi="Calibri" w:cs="Calibri"/>
        </w:rPr>
        <w:t>3,550</w:t>
      </w:r>
      <w:r>
        <w:rPr>
          <w:rFonts w:ascii="Calibri" w:eastAsia="Calibri" w:hAnsi="Calibri" w:cs="Calibri"/>
        </w:rPr>
        <w:tab/>
      </w:r>
      <w:r>
        <w:rPr>
          <w:rFonts w:ascii="Calibri" w:eastAsia="Calibri" w:hAnsi="Calibri" w:cs="Calibri"/>
          <w:b/>
        </w:rPr>
        <w:t xml:space="preserve"> </w:t>
      </w:r>
    </w:p>
    <w:p w14:paraId="0000000C" w14:textId="77777777" w:rsidR="000243B1" w:rsidRDefault="00AE2D4F">
      <w:pPr>
        <w:pBdr>
          <w:top w:val="nil"/>
          <w:left w:val="nil"/>
          <w:bottom w:val="nil"/>
          <w:right w:val="nil"/>
          <w:between w:val="nil"/>
        </w:pBdr>
        <w:tabs>
          <w:tab w:val="left" w:pos="1200"/>
        </w:tabs>
        <w:rPr>
          <w:rFonts w:ascii="Calibri" w:eastAsia="Calibri" w:hAnsi="Calibri" w:cs="Calibri"/>
        </w:rPr>
      </w:pPr>
      <w:r>
        <w:rPr>
          <w:rFonts w:ascii="Calibri" w:eastAsia="Calibri" w:hAnsi="Calibri" w:cs="Calibri"/>
          <w:b/>
        </w:rPr>
        <w:t xml:space="preserve">Acres Burned: </w:t>
      </w:r>
      <w:r>
        <w:rPr>
          <w:rFonts w:ascii="Calibri" w:eastAsia="Calibri" w:hAnsi="Calibri" w:cs="Calibri"/>
        </w:rPr>
        <w:t>1,475</w:t>
      </w:r>
    </w:p>
    <w:p w14:paraId="0000000D" w14:textId="77777777" w:rsidR="000243B1" w:rsidRDefault="000243B1">
      <w:pPr>
        <w:pBdr>
          <w:top w:val="nil"/>
          <w:left w:val="nil"/>
          <w:bottom w:val="nil"/>
          <w:right w:val="nil"/>
          <w:between w:val="nil"/>
        </w:pBdr>
        <w:tabs>
          <w:tab w:val="left" w:pos="1200"/>
        </w:tabs>
      </w:pPr>
    </w:p>
    <w:p w14:paraId="0000000E" w14:textId="77777777" w:rsidR="000243B1" w:rsidRDefault="00AE2D4F">
      <w:pPr>
        <w:pBdr>
          <w:top w:val="nil"/>
          <w:left w:val="nil"/>
          <w:bottom w:val="nil"/>
          <w:right w:val="nil"/>
          <w:between w:val="nil"/>
        </w:pBdr>
        <w:tabs>
          <w:tab w:val="left" w:pos="1200"/>
        </w:tabs>
      </w:pPr>
      <w:r>
        <w:rPr>
          <w:b/>
          <w:sz w:val="24"/>
          <w:szCs w:val="24"/>
        </w:rPr>
        <w:tab/>
      </w:r>
    </w:p>
    <w:p w14:paraId="0000000F" w14:textId="77777777" w:rsidR="000243B1" w:rsidRDefault="00AE2D4F">
      <w:pPr>
        <w:pBdr>
          <w:top w:val="nil"/>
          <w:left w:val="nil"/>
          <w:bottom w:val="nil"/>
          <w:right w:val="nil"/>
          <w:between w:val="nil"/>
        </w:pBdr>
        <w:tabs>
          <w:tab w:val="left" w:pos="1200"/>
        </w:tabs>
      </w:pPr>
      <w:r>
        <w:rPr>
          <w:rFonts w:ascii="Calibri" w:eastAsia="Calibri" w:hAnsi="Calibri" w:cs="Calibri"/>
          <w:b/>
        </w:rPr>
        <w:t>Purpose and Resource Management Goals:</w:t>
      </w:r>
      <w:r>
        <w:rPr>
          <w:rFonts w:ascii="Calibri" w:eastAsia="Calibri" w:hAnsi="Calibri" w:cs="Calibri"/>
        </w:rPr>
        <w:t xml:space="preserve"> </w:t>
      </w:r>
    </w:p>
    <w:p w14:paraId="00000010" w14:textId="77777777" w:rsidR="000243B1" w:rsidRDefault="00AE2D4F">
      <w:pPr>
        <w:pBdr>
          <w:top w:val="nil"/>
          <w:left w:val="nil"/>
          <w:bottom w:val="nil"/>
          <w:right w:val="nil"/>
          <w:between w:val="nil"/>
        </w:pBdr>
        <w:rPr>
          <w:rFonts w:ascii="Calibri" w:eastAsia="Calibri" w:hAnsi="Calibri" w:cs="Calibri"/>
        </w:rPr>
      </w:pPr>
      <w:r>
        <w:rPr>
          <w:rFonts w:ascii="Calibri" w:eastAsia="Calibri" w:hAnsi="Calibri" w:cs="Calibri"/>
        </w:rPr>
        <w:t xml:space="preserve">The primary purpose of this prescribed burn was to mimic historical frequent, low-intensity fire </w:t>
      </w:r>
      <w:proofErr w:type="gramStart"/>
      <w:r>
        <w:rPr>
          <w:rFonts w:ascii="Calibri" w:eastAsia="Calibri" w:hAnsi="Calibri" w:cs="Calibri"/>
        </w:rPr>
        <w:t>in order to</w:t>
      </w:r>
      <w:proofErr w:type="gramEnd"/>
      <w:r>
        <w:rPr>
          <w:rFonts w:ascii="Calibri" w:eastAsia="Calibri" w:hAnsi="Calibri" w:cs="Calibri"/>
        </w:rPr>
        <w:t xml:space="preserve"> reduce fuel loads; restore the dry ponderosa pine ecosystem to more natural, healthy stand densities; and t</w:t>
      </w:r>
      <w:r>
        <w:rPr>
          <w:rFonts w:ascii="Calibri" w:eastAsia="Calibri" w:hAnsi="Calibri" w:cs="Calibri"/>
        </w:rPr>
        <w:t xml:space="preserve">o remove excess forest floor litter and materials to facilitate natural seedling establishment. This prescribed burn was also a step in the </w:t>
      </w:r>
      <w:proofErr w:type="gramStart"/>
      <w:r>
        <w:rPr>
          <w:rFonts w:ascii="Calibri" w:eastAsia="Calibri" w:hAnsi="Calibri" w:cs="Calibri"/>
        </w:rPr>
        <w:t>long term</w:t>
      </w:r>
      <w:proofErr w:type="gramEnd"/>
      <w:r>
        <w:rPr>
          <w:rFonts w:ascii="Calibri" w:eastAsia="Calibri" w:hAnsi="Calibri" w:cs="Calibri"/>
        </w:rPr>
        <w:t xml:space="preserve"> goal of maintaining the site with intermittent fire and moving the site towards Condition Class 1.</w:t>
      </w:r>
    </w:p>
    <w:p w14:paraId="00000011" w14:textId="77777777" w:rsidR="000243B1" w:rsidRDefault="000243B1">
      <w:pPr>
        <w:pBdr>
          <w:top w:val="nil"/>
          <w:left w:val="nil"/>
          <w:bottom w:val="nil"/>
          <w:right w:val="nil"/>
          <w:between w:val="nil"/>
        </w:pBdr>
        <w:rPr>
          <w:rFonts w:ascii="Calibri" w:eastAsia="Calibri" w:hAnsi="Calibri" w:cs="Calibri"/>
        </w:rPr>
      </w:pPr>
    </w:p>
    <w:p w14:paraId="00000012" w14:textId="77777777" w:rsidR="000243B1" w:rsidRDefault="00AE2D4F">
      <w:pPr>
        <w:pBdr>
          <w:top w:val="nil"/>
          <w:left w:val="nil"/>
          <w:bottom w:val="nil"/>
          <w:right w:val="nil"/>
          <w:between w:val="nil"/>
        </w:pBdr>
        <w:rPr>
          <w:rFonts w:ascii="Calibri" w:eastAsia="Calibri" w:hAnsi="Calibri" w:cs="Calibri"/>
        </w:rPr>
      </w:pPr>
      <w:r>
        <w:rPr>
          <w:rFonts w:ascii="Calibri" w:eastAsia="Calibri" w:hAnsi="Calibri" w:cs="Calibri"/>
          <w:b/>
        </w:rPr>
        <w:t>Specif</w:t>
      </w:r>
      <w:r>
        <w:rPr>
          <w:rFonts w:ascii="Calibri" w:eastAsia="Calibri" w:hAnsi="Calibri" w:cs="Calibri"/>
          <w:b/>
        </w:rPr>
        <w:t>ic Prescribed Fire Objectives:</w:t>
      </w:r>
      <w:r>
        <w:rPr>
          <w:rFonts w:ascii="Calibri" w:eastAsia="Calibri" w:hAnsi="Calibri" w:cs="Calibri"/>
        </w:rPr>
        <w:t xml:space="preserve">  </w:t>
      </w:r>
    </w:p>
    <w:p w14:paraId="00000013" w14:textId="77777777" w:rsidR="000243B1" w:rsidRDefault="00AE2D4F">
      <w:pPr>
        <w:numPr>
          <w:ilvl w:val="0"/>
          <w:numId w:val="1"/>
        </w:numPr>
        <w:pBdr>
          <w:top w:val="nil"/>
          <w:left w:val="nil"/>
          <w:bottom w:val="nil"/>
          <w:right w:val="nil"/>
          <w:between w:val="nil"/>
        </w:pBdr>
        <w:ind w:hanging="360"/>
      </w:pPr>
      <w:r>
        <w:rPr>
          <w:rFonts w:ascii="Calibri" w:eastAsia="Calibri" w:hAnsi="Calibri" w:cs="Calibri"/>
        </w:rPr>
        <w:t xml:space="preserve">Burn 40-90% of the unit - </w:t>
      </w:r>
      <w:r>
        <w:rPr>
          <w:rFonts w:ascii="Calibri" w:eastAsia="Calibri" w:hAnsi="Calibri" w:cs="Calibri"/>
          <w:b/>
        </w:rPr>
        <w:t>Achieved 90%</w:t>
      </w:r>
    </w:p>
    <w:p w14:paraId="00000014" w14:textId="77777777" w:rsidR="000243B1" w:rsidRDefault="00AE2D4F">
      <w:pPr>
        <w:numPr>
          <w:ilvl w:val="0"/>
          <w:numId w:val="1"/>
        </w:numPr>
        <w:pBdr>
          <w:top w:val="nil"/>
          <w:left w:val="nil"/>
          <w:bottom w:val="nil"/>
          <w:right w:val="nil"/>
          <w:between w:val="nil"/>
        </w:pBdr>
        <w:ind w:hanging="360"/>
      </w:pPr>
      <w:r>
        <w:rPr>
          <w:rFonts w:ascii="Calibri" w:eastAsia="Calibri" w:hAnsi="Calibri" w:cs="Calibri"/>
        </w:rPr>
        <w:t xml:space="preserve">Reduce 1 hr. fuels by 40-90% - </w:t>
      </w:r>
      <w:r>
        <w:rPr>
          <w:rFonts w:ascii="Calibri" w:eastAsia="Calibri" w:hAnsi="Calibri" w:cs="Calibri"/>
          <w:b/>
        </w:rPr>
        <w:t>Achieved 70%</w:t>
      </w:r>
    </w:p>
    <w:p w14:paraId="00000015" w14:textId="77777777" w:rsidR="000243B1" w:rsidRDefault="00AE2D4F">
      <w:pPr>
        <w:numPr>
          <w:ilvl w:val="0"/>
          <w:numId w:val="1"/>
        </w:numPr>
        <w:pBdr>
          <w:top w:val="nil"/>
          <w:left w:val="nil"/>
          <w:bottom w:val="nil"/>
          <w:right w:val="nil"/>
          <w:between w:val="nil"/>
        </w:pBdr>
        <w:ind w:hanging="360"/>
      </w:pPr>
      <w:r>
        <w:rPr>
          <w:rFonts w:ascii="Calibri" w:eastAsia="Calibri" w:hAnsi="Calibri" w:cs="Calibri"/>
        </w:rPr>
        <w:t xml:space="preserve">Reduce 10 and 100hr. fuels by 30-50% - </w:t>
      </w:r>
      <w:r>
        <w:rPr>
          <w:rFonts w:ascii="Calibri" w:eastAsia="Calibri" w:hAnsi="Calibri" w:cs="Calibri"/>
          <w:b/>
        </w:rPr>
        <w:t>Achieved 50%</w:t>
      </w:r>
    </w:p>
    <w:p w14:paraId="00000016" w14:textId="77777777" w:rsidR="000243B1" w:rsidRDefault="00AE2D4F">
      <w:pPr>
        <w:numPr>
          <w:ilvl w:val="0"/>
          <w:numId w:val="1"/>
        </w:numPr>
        <w:pBdr>
          <w:top w:val="nil"/>
          <w:left w:val="nil"/>
          <w:bottom w:val="nil"/>
          <w:right w:val="nil"/>
          <w:between w:val="nil"/>
        </w:pBdr>
        <w:ind w:hanging="360"/>
      </w:pPr>
      <w:r>
        <w:rPr>
          <w:rFonts w:ascii="Calibri" w:eastAsia="Calibri" w:hAnsi="Calibri" w:cs="Calibri"/>
        </w:rPr>
        <w:t xml:space="preserve">Reduce 1000hr. fuels by 20-50% - </w:t>
      </w:r>
      <w:r>
        <w:rPr>
          <w:rFonts w:ascii="Calibri" w:eastAsia="Calibri" w:hAnsi="Calibri" w:cs="Calibri"/>
          <w:b/>
        </w:rPr>
        <w:t>Achieved 30%</w:t>
      </w:r>
    </w:p>
    <w:p w14:paraId="00000017" w14:textId="77777777" w:rsidR="000243B1" w:rsidRDefault="00AE2D4F">
      <w:pPr>
        <w:numPr>
          <w:ilvl w:val="0"/>
          <w:numId w:val="1"/>
        </w:numPr>
        <w:pBdr>
          <w:top w:val="nil"/>
          <w:left w:val="nil"/>
          <w:bottom w:val="nil"/>
          <w:right w:val="nil"/>
          <w:between w:val="nil"/>
        </w:pBdr>
        <w:ind w:hanging="360"/>
        <w:rPr>
          <w:rFonts w:ascii="Calibri" w:eastAsia="Calibri" w:hAnsi="Calibri" w:cs="Calibri"/>
        </w:rPr>
      </w:pPr>
      <w:r>
        <w:rPr>
          <w:rFonts w:ascii="Calibri" w:eastAsia="Calibri" w:hAnsi="Calibri" w:cs="Calibri"/>
        </w:rPr>
        <w:t xml:space="preserve">Reduce overstory brush by 20-40% - </w:t>
      </w:r>
      <w:r>
        <w:rPr>
          <w:rFonts w:ascii="Calibri" w:eastAsia="Calibri" w:hAnsi="Calibri" w:cs="Calibri"/>
          <w:b/>
        </w:rPr>
        <w:t>Achieved 40%</w:t>
      </w:r>
    </w:p>
    <w:p w14:paraId="00000018" w14:textId="77777777" w:rsidR="000243B1" w:rsidRDefault="00AE2D4F">
      <w:pPr>
        <w:numPr>
          <w:ilvl w:val="0"/>
          <w:numId w:val="1"/>
        </w:numPr>
        <w:pBdr>
          <w:top w:val="nil"/>
          <w:left w:val="nil"/>
          <w:bottom w:val="nil"/>
          <w:right w:val="nil"/>
          <w:between w:val="nil"/>
        </w:pBdr>
        <w:ind w:hanging="360"/>
      </w:pPr>
      <w:r>
        <w:rPr>
          <w:rFonts w:ascii="Calibri" w:eastAsia="Calibri" w:hAnsi="Calibri" w:cs="Calibri"/>
        </w:rPr>
        <w:t>Ponderosa pine mortality:</w:t>
      </w:r>
    </w:p>
    <w:p w14:paraId="00000019" w14:textId="77777777" w:rsidR="000243B1" w:rsidRDefault="000243B1">
      <w:pPr>
        <w:pBdr>
          <w:top w:val="nil"/>
          <w:left w:val="nil"/>
          <w:bottom w:val="nil"/>
          <w:right w:val="nil"/>
          <w:between w:val="nil"/>
        </w:pBdr>
        <w:rPr>
          <w:rFonts w:ascii="Calibri" w:eastAsia="Calibri" w:hAnsi="Calibri" w:cs="Calibri"/>
        </w:rPr>
      </w:pPr>
    </w:p>
    <w:tbl>
      <w:tblPr>
        <w:tblStyle w:val="a0"/>
        <w:tblW w:w="5760" w:type="dxa"/>
        <w:tblInd w:w="26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
        <w:gridCol w:w="2355"/>
        <w:gridCol w:w="2475"/>
      </w:tblGrid>
      <w:tr w:rsidR="000243B1" w14:paraId="3C15BD30" w14:textId="77777777">
        <w:tc>
          <w:tcPr>
            <w:tcW w:w="930" w:type="dxa"/>
            <w:shd w:val="clear" w:color="auto" w:fill="auto"/>
            <w:tcMar>
              <w:top w:w="100" w:type="dxa"/>
              <w:left w:w="100" w:type="dxa"/>
              <w:bottom w:w="100" w:type="dxa"/>
              <w:right w:w="100" w:type="dxa"/>
            </w:tcMar>
          </w:tcPr>
          <w:p w14:paraId="0000001A" w14:textId="77777777" w:rsidR="000243B1" w:rsidRDefault="00AE2D4F">
            <w:pPr>
              <w:widowControl w:val="0"/>
              <w:pBdr>
                <w:top w:val="nil"/>
                <w:left w:val="nil"/>
                <w:bottom w:val="nil"/>
                <w:right w:val="nil"/>
                <w:between w:val="nil"/>
              </w:pBdr>
              <w:jc w:val="center"/>
              <w:rPr>
                <w:rFonts w:ascii="Calibri" w:eastAsia="Calibri" w:hAnsi="Calibri" w:cs="Calibri"/>
                <w:b/>
              </w:rPr>
            </w:pPr>
            <w:r>
              <w:rPr>
                <w:rFonts w:ascii="Calibri" w:eastAsia="Calibri" w:hAnsi="Calibri" w:cs="Calibri"/>
                <w:b/>
              </w:rPr>
              <w:t>DBH range</w:t>
            </w:r>
          </w:p>
        </w:tc>
        <w:tc>
          <w:tcPr>
            <w:tcW w:w="2355" w:type="dxa"/>
            <w:shd w:val="clear" w:color="auto" w:fill="auto"/>
            <w:tcMar>
              <w:top w:w="100" w:type="dxa"/>
              <w:left w:w="100" w:type="dxa"/>
              <w:bottom w:w="100" w:type="dxa"/>
              <w:right w:w="100" w:type="dxa"/>
            </w:tcMar>
          </w:tcPr>
          <w:p w14:paraId="0000001B" w14:textId="77777777" w:rsidR="000243B1" w:rsidRDefault="00AE2D4F">
            <w:pPr>
              <w:widowControl w:val="0"/>
              <w:pBdr>
                <w:top w:val="nil"/>
                <w:left w:val="nil"/>
                <w:bottom w:val="nil"/>
                <w:right w:val="nil"/>
                <w:between w:val="nil"/>
              </w:pBdr>
              <w:jc w:val="center"/>
              <w:rPr>
                <w:rFonts w:ascii="Calibri" w:eastAsia="Calibri" w:hAnsi="Calibri" w:cs="Calibri"/>
                <w:b/>
              </w:rPr>
            </w:pPr>
            <w:r>
              <w:rPr>
                <w:rFonts w:ascii="Calibri" w:eastAsia="Calibri" w:hAnsi="Calibri" w:cs="Calibri"/>
                <w:b/>
              </w:rPr>
              <w:t>Recently thinned areas</w:t>
            </w:r>
          </w:p>
        </w:tc>
        <w:tc>
          <w:tcPr>
            <w:tcW w:w="2475" w:type="dxa"/>
            <w:shd w:val="clear" w:color="auto" w:fill="auto"/>
            <w:tcMar>
              <w:top w:w="100" w:type="dxa"/>
              <w:left w:w="100" w:type="dxa"/>
              <w:bottom w:w="100" w:type="dxa"/>
              <w:right w:w="100" w:type="dxa"/>
            </w:tcMar>
          </w:tcPr>
          <w:p w14:paraId="0000001C" w14:textId="77777777" w:rsidR="000243B1" w:rsidRDefault="00AE2D4F">
            <w:pPr>
              <w:widowControl w:val="0"/>
              <w:pBdr>
                <w:top w:val="nil"/>
                <w:left w:val="nil"/>
                <w:bottom w:val="nil"/>
                <w:right w:val="nil"/>
                <w:between w:val="nil"/>
              </w:pBdr>
              <w:jc w:val="center"/>
              <w:rPr>
                <w:rFonts w:ascii="Calibri" w:eastAsia="Calibri" w:hAnsi="Calibri" w:cs="Calibri"/>
                <w:b/>
              </w:rPr>
            </w:pPr>
            <w:proofErr w:type="spellStart"/>
            <w:r>
              <w:rPr>
                <w:rFonts w:ascii="Calibri" w:eastAsia="Calibri" w:hAnsi="Calibri" w:cs="Calibri"/>
                <w:b/>
              </w:rPr>
              <w:t>Unthinned</w:t>
            </w:r>
            <w:proofErr w:type="spellEnd"/>
            <w:r>
              <w:rPr>
                <w:rFonts w:ascii="Calibri" w:eastAsia="Calibri" w:hAnsi="Calibri" w:cs="Calibri"/>
                <w:b/>
              </w:rPr>
              <w:t xml:space="preserve"> areas</w:t>
            </w:r>
          </w:p>
        </w:tc>
      </w:tr>
      <w:tr w:rsidR="000243B1" w14:paraId="2907B4A7" w14:textId="77777777">
        <w:tc>
          <w:tcPr>
            <w:tcW w:w="930" w:type="dxa"/>
            <w:shd w:val="clear" w:color="auto" w:fill="auto"/>
            <w:tcMar>
              <w:top w:w="100" w:type="dxa"/>
              <w:left w:w="100" w:type="dxa"/>
              <w:bottom w:w="100" w:type="dxa"/>
              <w:right w:w="100" w:type="dxa"/>
            </w:tcMar>
          </w:tcPr>
          <w:p w14:paraId="0000001D" w14:textId="77777777" w:rsidR="000243B1" w:rsidRDefault="00AE2D4F">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&lt;5”</w:t>
            </w:r>
          </w:p>
        </w:tc>
        <w:tc>
          <w:tcPr>
            <w:tcW w:w="2355" w:type="dxa"/>
            <w:shd w:val="clear" w:color="auto" w:fill="auto"/>
            <w:tcMar>
              <w:top w:w="100" w:type="dxa"/>
              <w:left w:w="100" w:type="dxa"/>
              <w:bottom w:w="100" w:type="dxa"/>
              <w:right w:w="100" w:type="dxa"/>
            </w:tcMar>
          </w:tcPr>
          <w:p w14:paraId="0000001E" w14:textId="77777777" w:rsidR="000243B1" w:rsidRDefault="00AE2D4F">
            <w:pPr>
              <w:widowControl w:val="0"/>
              <w:pBdr>
                <w:top w:val="nil"/>
                <w:left w:val="nil"/>
                <w:bottom w:val="nil"/>
                <w:right w:val="nil"/>
                <w:between w:val="nil"/>
              </w:pBdr>
              <w:jc w:val="center"/>
              <w:rPr>
                <w:rFonts w:ascii="Calibri" w:eastAsia="Calibri" w:hAnsi="Calibri" w:cs="Calibri"/>
                <w:b/>
              </w:rPr>
            </w:pPr>
            <w:r>
              <w:rPr>
                <w:rFonts w:ascii="Calibri" w:eastAsia="Calibri" w:hAnsi="Calibri" w:cs="Calibri"/>
              </w:rPr>
              <w:t xml:space="preserve">10-20% - </w:t>
            </w:r>
            <w:r>
              <w:rPr>
                <w:rFonts w:ascii="Calibri" w:eastAsia="Calibri" w:hAnsi="Calibri" w:cs="Calibri"/>
                <w:b/>
              </w:rPr>
              <w:t>Achieved 10%</w:t>
            </w:r>
          </w:p>
        </w:tc>
        <w:tc>
          <w:tcPr>
            <w:tcW w:w="2475" w:type="dxa"/>
            <w:shd w:val="clear" w:color="auto" w:fill="auto"/>
            <w:tcMar>
              <w:top w:w="100" w:type="dxa"/>
              <w:left w:w="100" w:type="dxa"/>
              <w:bottom w:w="100" w:type="dxa"/>
              <w:right w:w="100" w:type="dxa"/>
            </w:tcMar>
          </w:tcPr>
          <w:p w14:paraId="0000001F" w14:textId="77777777" w:rsidR="000243B1" w:rsidRDefault="00AE2D4F">
            <w:pPr>
              <w:widowControl w:val="0"/>
              <w:pBdr>
                <w:top w:val="nil"/>
                <w:left w:val="nil"/>
                <w:bottom w:val="nil"/>
                <w:right w:val="nil"/>
                <w:between w:val="nil"/>
              </w:pBdr>
              <w:jc w:val="center"/>
              <w:rPr>
                <w:rFonts w:ascii="Calibri" w:eastAsia="Calibri" w:hAnsi="Calibri" w:cs="Calibri"/>
                <w:b/>
              </w:rPr>
            </w:pPr>
            <w:r>
              <w:rPr>
                <w:rFonts w:ascii="Calibri" w:eastAsia="Calibri" w:hAnsi="Calibri" w:cs="Calibri"/>
              </w:rPr>
              <w:t xml:space="preserve">80-90% - </w:t>
            </w:r>
            <w:r>
              <w:rPr>
                <w:rFonts w:ascii="Calibri" w:eastAsia="Calibri" w:hAnsi="Calibri" w:cs="Calibri"/>
                <w:b/>
              </w:rPr>
              <w:t>Achieved 60%</w:t>
            </w:r>
          </w:p>
        </w:tc>
      </w:tr>
      <w:tr w:rsidR="000243B1" w14:paraId="27AA38D2" w14:textId="77777777">
        <w:tc>
          <w:tcPr>
            <w:tcW w:w="930" w:type="dxa"/>
            <w:shd w:val="clear" w:color="auto" w:fill="auto"/>
            <w:tcMar>
              <w:top w:w="100" w:type="dxa"/>
              <w:left w:w="100" w:type="dxa"/>
              <w:bottom w:w="100" w:type="dxa"/>
              <w:right w:w="100" w:type="dxa"/>
            </w:tcMar>
          </w:tcPr>
          <w:p w14:paraId="00000020" w14:textId="77777777" w:rsidR="000243B1" w:rsidRDefault="00AE2D4F">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5”-8”</w:t>
            </w:r>
          </w:p>
        </w:tc>
        <w:tc>
          <w:tcPr>
            <w:tcW w:w="2355" w:type="dxa"/>
            <w:shd w:val="clear" w:color="auto" w:fill="auto"/>
            <w:tcMar>
              <w:top w:w="100" w:type="dxa"/>
              <w:left w:w="100" w:type="dxa"/>
              <w:bottom w:w="100" w:type="dxa"/>
              <w:right w:w="100" w:type="dxa"/>
            </w:tcMar>
          </w:tcPr>
          <w:p w14:paraId="00000021" w14:textId="77777777" w:rsidR="000243B1" w:rsidRDefault="00AE2D4F">
            <w:pPr>
              <w:widowControl w:val="0"/>
              <w:pBdr>
                <w:top w:val="nil"/>
                <w:left w:val="nil"/>
                <w:bottom w:val="nil"/>
                <w:right w:val="nil"/>
                <w:between w:val="nil"/>
              </w:pBdr>
              <w:jc w:val="center"/>
              <w:rPr>
                <w:rFonts w:ascii="Calibri" w:eastAsia="Calibri" w:hAnsi="Calibri" w:cs="Calibri"/>
                <w:b/>
              </w:rPr>
            </w:pPr>
            <w:r>
              <w:rPr>
                <w:rFonts w:ascii="Calibri" w:eastAsia="Calibri" w:hAnsi="Calibri" w:cs="Calibri"/>
              </w:rPr>
              <w:t xml:space="preserve">5-20% - </w:t>
            </w:r>
            <w:r>
              <w:rPr>
                <w:rFonts w:ascii="Calibri" w:eastAsia="Calibri" w:hAnsi="Calibri" w:cs="Calibri"/>
                <w:b/>
              </w:rPr>
              <w:t>Achieved 5%</w:t>
            </w:r>
          </w:p>
        </w:tc>
        <w:tc>
          <w:tcPr>
            <w:tcW w:w="2475" w:type="dxa"/>
            <w:shd w:val="clear" w:color="auto" w:fill="auto"/>
            <w:tcMar>
              <w:top w:w="100" w:type="dxa"/>
              <w:left w:w="100" w:type="dxa"/>
              <w:bottom w:w="100" w:type="dxa"/>
              <w:right w:w="100" w:type="dxa"/>
            </w:tcMar>
          </w:tcPr>
          <w:p w14:paraId="00000022" w14:textId="77777777" w:rsidR="000243B1" w:rsidRDefault="00AE2D4F">
            <w:pPr>
              <w:widowControl w:val="0"/>
              <w:pBdr>
                <w:top w:val="nil"/>
                <w:left w:val="nil"/>
                <w:bottom w:val="nil"/>
                <w:right w:val="nil"/>
                <w:between w:val="nil"/>
              </w:pBdr>
              <w:jc w:val="center"/>
              <w:rPr>
                <w:rFonts w:ascii="Calibri" w:eastAsia="Calibri" w:hAnsi="Calibri" w:cs="Calibri"/>
                <w:b/>
              </w:rPr>
            </w:pPr>
            <w:r>
              <w:rPr>
                <w:rFonts w:ascii="Calibri" w:eastAsia="Calibri" w:hAnsi="Calibri" w:cs="Calibri"/>
              </w:rPr>
              <w:t xml:space="preserve">60-70% - </w:t>
            </w:r>
            <w:r>
              <w:rPr>
                <w:rFonts w:ascii="Calibri" w:eastAsia="Calibri" w:hAnsi="Calibri" w:cs="Calibri"/>
                <w:b/>
              </w:rPr>
              <w:t>Achieved 40%</w:t>
            </w:r>
          </w:p>
        </w:tc>
      </w:tr>
      <w:tr w:rsidR="000243B1" w14:paraId="48529513" w14:textId="77777777">
        <w:tc>
          <w:tcPr>
            <w:tcW w:w="930" w:type="dxa"/>
            <w:shd w:val="clear" w:color="auto" w:fill="auto"/>
            <w:tcMar>
              <w:top w:w="100" w:type="dxa"/>
              <w:left w:w="100" w:type="dxa"/>
              <w:bottom w:w="100" w:type="dxa"/>
              <w:right w:w="100" w:type="dxa"/>
            </w:tcMar>
          </w:tcPr>
          <w:p w14:paraId="00000023" w14:textId="77777777" w:rsidR="000243B1" w:rsidRDefault="00AE2D4F">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8”-15”</w:t>
            </w:r>
          </w:p>
        </w:tc>
        <w:tc>
          <w:tcPr>
            <w:tcW w:w="2355" w:type="dxa"/>
            <w:shd w:val="clear" w:color="auto" w:fill="auto"/>
            <w:tcMar>
              <w:top w:w="100" w:type="dxa"/>
              <w:left w:w="100" w:type="dxa"/>
              <w:bottom w:w="100" w:type="dxa"/>
              <w:right w:w="100" w:type="dxa"/>
            </w:tcMar>
          </w:tcPr>
          <w:p w14:paraId="00000024" w14:textId="77777777" w:rsidR="000243B1" w:rsidRDefault="00AE2D4F">
            <w:pPr>
              <w:widowControl w:val="0"/>
              <w:pBdr>
                <w:top w:val="nil"/>
                <w:left w:val="nil"/>
                <w:bottom w:val="nil"/>
                <w:right w:val="nil"/>
                <w:between w:val="nil"/>
              </w:pBdr>
              <w:jc w:val="center"/>
              <w:rPr>
                <w:rFonts w:ascii="Calibri" w:eastAsia="Calibri" w:hAnsi="Calibri" w:cs="Calibri"/>
                <w:b/>
              </w:rPr>
            </w:pPr>
            <w:r>
              <w:rPr>
                <w:rFonts w:ascii="Calibri" w:eastAsia="Calibri" w:hAnsi="Calibri" w:cs="Calibri"/>
              </w:rPr>
              <w:t xml:space="preserve">5-10% - </w:t>
            </w:r>
            <w:r>
              <w:rPr>
                <w:rFonts w:ascii="Calibri" w:eastAsia="Calibri" w:hAnsi="Calibri" w:cs="Calibri"/>
                <w:b/>
              </w:rPr>
              <w:t>Achieved 5%</w:t>
            </w:r>
          </w:p>
        </w:tc>
        <w:tc>
          <w:tcPr>
            <w:tcW w:w="2475" w:type="dxa"/>
            <w:shd w:val="clear" w:color="auto" w:fill="auto"/>
            <w:tcMar>
              <w:top w:w="100" w:type="dxa"/>
              <w:left w:w="100" w:type="dxa"/>
              <w:bottom w:w="100" w:type="dxa"/>
              <w:right w:w="100" w:type="dxa"/>
            </w:tcMar>
          </w:tcPr>
          <w:p w14:paraId="00000025" w14:textId="77777777" w:rsidR="000243B1" w:rsidRDefault="00AE2D4F">
            <w:pPr>
              <w:widowControl w:val="0"/>
              <w:pBdr>
                <w:top w:val="nil"/>
                <w:left w:val="nil"/>
                <w:bottom w:val="nil"/>
                <w:right w:val="nil"/>
                <w:between w:val="nil"/>
              </w:pBdr>
              <w:jc w:val="center"/>
              <w:rPr>
                <w:rFonts w:ascii="Calibri" w:eastAsia="Calibri" w:hAnsi="Calibri" w:cs="Calibri"/>
                <w:b/>
              </w:rPr>
            </w:pPr>
            <w:r>
              <w:rPr>
                <w:rFonts w:ascii="Calibri" w:eastAsia="Calibri" w:hAnsi="Calibri" w:cs="Calibri"/>
              </w:rPr>
              <w:t xml:space="preserve">40-50% - </w:t>
            </w:r>
            <w:r>
              <w:rPr>
                <w:rFonts w:ascii="Calibri" w:eastAsia="Calibri" w:hAnsi="Calibri" w:cs="Calibri"/>
                <w:b/>
              </w:rPr>
              <w:t>Achieved 20%</w:t>
            </w:r>
          </w:p>
        </w:tc>
      </w:tr>
      <w:tr w:rsidR="000243B1" w14:paraId="232DCA01" w14:textId="77777777">
        <w:tc>
          <w:tcPr>
            <w:tcW w:w="930" w:type="dxa"/>
            <w:shd w:val="clear" w:color="auto" w:fill="auto"/>
            <w:tcMar>
              <w:top w:w="100" w:type="dxa"/>
              <w:left w:w="100" w:type="dxa"/>
              <w:bottom w:w="100" w:type="dxa"/>
              <w:right w:w="100" w:type="dxa"/>
            </w:tcMar>
          </w:tcPr>
          <w:p w14:paraId="00000026" w14:textId="77777777" w:rsidR="000243B1" w:rsidRDefault="00AE2D4F">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15”-21”</w:t>
            </w:r>
          </w:p>
        </w:tc>
        <w:tc>
          <w:tcPr>
            <w:tcW w:w="2355" w:type="dxa"/>
            <w:shd w:val="clear" w:color="auto" w:fill="auto"/>
            <w:tcMar>
              <w:top w:w="100" w:type="dxa"/>
              <w:left w:w="100" w:type="dxa"/>
              <w:bottom w:w="100" w:type="dxa"/>
              <w:right w:w="100" w:type="dxa"/>
            </w:tcMar>
          </w:tcPr>
          <w:p w14:paraId="00000027" w14:textId="77777777" w:rsidR="000243B1" w:rsidRDefault="00AE2D4F">
            <w:pPr>
              <w:widowControl w:val="0"/>
              <w:pBdr>
                <w:top w:val="nil"/>
                <w:left w:val="nil"/>
                <w:bottom w:val="nil"/>
                <w:right w:val="nil"/>
                <w:between w:val="nil"/>
              </w:pBdr>
              <w:jc w:val="center"/>
              <w:rPr>
                <w:rFonts w:ascii="Calibri" w:eastAsia="Calibri" w:hAnsi="Calibri" w:cs="Calibri"/>
                <w:b/>
              </w:rPr>
            </w:pPr>
            <w:r>
              <w:rPr>
                <w:rFonts w:ascii="Calibri" w:eastAsia="Calibri" w:hAnsi="Calibri" w:cs="Calibri"/>
              </w:rPr>
              <w:t xml:space="preserve">0-5% - </w:t>
            </w:r>
            <w:r>
              <w:rPr>
                <w:rFonts w:ascii="Calibri" w:eastAsia="Calibri" w:hAnsi="Calibri" w:cs="Calibri"/>
                <w:b/>
              </w:rPr>
              <w:t>Achieved 0%</w:t>
            </w:r>
          </w:p>
        </w:tc>
        <w:tc>
          <w:tcPr>
            <w:tcW w:w="2475" w:type="dxa"/>
            <w:shd w:val="clear" w:color="auto" w:fill="auto"/>
            <w:tcMar>
              <w:top w:w="100" w:type="dxa"/>
              <w:left w:w="100" w:type="dxa"/>
              <w:bottom w:w="100" w:type="dxa"/>
              <w:right w:w="100" w:type="dxa"/>
            </w:tcMar>
          </w:tcPr>
          <w:p w14:paraId="00000028" w14:textId="77777777" w:rsidR="000243B1" w:rsidRDefault="00AE2D4F">
            <w:pPr>
              <w:widowControl w:val="0"/>
              <w:pBdr>
                <w:top w:val="nil"/>
                <w:left w:val="nil"/>
                <w:bottom w:val="nil"/>
                <w:right w:val="nil"/>
                <w:between w:val="nil"/>
              </w:pBdr>
              <w:jc w:val="center"/>
              <w:rPr>
                <w:rFonts w:ascii="Calibri" w:eastAsia="Calibri" w:hAnsi="Calibri" w:cs="Calibri"/>
                <w:b/>
              </w:rPr>
            </w:pPr>
            <w:r>
              <w:rPr>
                <w:rFonts w:ascii="Calibri" w:eastAsia="Calibri" w:hAnsi="Calibri" w:cs="Calibri"/>
              </w:rPr>
              <w:t xml:space="preserve">0-10% - </w:t>
            </w:r>
            <w:r>
              <w:rPr>
                <w:rFonts w:ascii="Calibri" w:eastAsia="Calibri" w:hAnsi="Calibri" w:cs="Calibri"/>
                <w:b/>
              </w:rPr>
              <w:t>Achieved 5%</w:t>
            </w:r>
          </w:p>
        </w:tc>
      </w:tr>
      <w:tr w:rsidR="000243B1" w14:paraId="2EAB4282" w14:textId="77777777">
        <w:tc>
          <w:tcPr>
            <w:tcW w:w="930" w:type="dxa"/>
            <w:shd w:val="clear" w:color="auto" w:fill="auto"/>
            <w:tcMar>
              <w:top w:w="100" w:type="dxa"/>
              <w:left w:w="100" w:type="dxa"/>
              <w:bottom w:w="100" w:type="dxa"/>
              <w:right w:w="100" w:type="dxa"/>
            </w:tcMar>
          </w:tcPr>
          <w:p w14:paraId="00000029" w14:textId="77777777" w:rsidR="000243B1" w:rsidRDefault="00AE2D4F">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&gt;21”</w:t>
            </w:r>
          </w:p>
        </w:tc>
        <w:tc>
          <w:tcPr>
            <w:tcW w:w="2355" w:type="dxa"/>
            <w:shd w:val="clear" w:color="auto" w:fill="auto"/>
            <w:tcMar>
              <w:top w:w="100" w:type="dxa"/>
              <w:left w:w="100" w:type="dxa"/>
              <w:bottom w:w="100" w:type="dxa"/>
              <w:right w:w="100" w:type="dxa"/>
            </w:tcMar>
          </w:tcPr>
          <w:p w14:paraId="0000002A" w14:textId="77777777" w:rsidR="000243B1" w:rsidRDefault="00AE2D4F">
            <w:pPr>
              <w:widowControl w:val="0"/>
              <w:pBdr>
                <w:top w:val="nil"/>
                <w:left w:val="nil"/>
                <w:bottom w:val="nil"/>
                <w:right w:val="nil"/>
                <w:between w:val="nil"/>
              </w:pBdr>
              <w:jc w:val="center"/>
              <w:rPr>
                <w:rFonts w:ascii="Calibri" w:eastAsia="Calibri" w:hAnsi="Calibri" w:cs="Calibri"/>
                <w:b/>
              </w:rPr>
            </w:pPr>
            <w:r>
              <w:rPr>
                <w:rFonts w:ascii="Calibri" w:eastAsia="Calibri" w:hAnsi="Calibri" w:cs="Calibri"/>
              </w:rPr>
              <w:t xml:space="preserve">0-2% - </w:t>
            </w:r>
            <w:r>
              <w:rPr>
                <w:rFonts w:ascii="Calibri" w:eastAsia="Calibri" w:hAnsi="Calibri" w:cs="Calibri"/>
                <w:b/>
              </w:rPr>
              <w:t>Achieved 0%</w:t>
            </w:r>
          </w:p>
        </w:tc>
        <w:tc>
          <w:tcPr>
            <w:tcW w:w="2475" w:type="dxa"/>
            <w:shd w:val="clear" w:color="auto" w:fill="auto"/>
            <w:tcMar>
              <w:top w:w="100" w:type="dxa"/>
              <w:left w:w="100" w:type="dxa"/>
              <w:bottom w:w="100" w:type="dxa"/>
              <w:right w:w="100" w:type="dxa"/>
            </w:tcMar>
          </w:tcPr>
          <w:p w14:paraId="0000002B" w14:textId="77777777" w:rsidR="000243B1" w:rsidRDefault="00AE2D4F">
            <w:pPr>
              <w:widowControl w:val="0"/>
              <w:pBdr>
                <w:top w:val="nil"/>
                <w:left w:val="nil"/>
                <w:bottom w:val="nil"/>
                <w:right w:val="nil"/>
                <w:between w:val="nil"/>
              </w:pBdr>
              <w:jc w:val="center"/>
              <w:rPr>
                <w:rFonts w:ascii="Calibri" w:eastAsia="Calibri" w:hAnsi="Calibri" w:cs="Calibri"/>
                <w:b/>
              </w:rPr>
            </w:pPr>
            <w:r>
              <w:rPr>
                <w:rFonts w:ascii="Calibri" w:eastAsia="Calibri" w:hAnsi="Calibri" w:cs="Calibri"/>
              </w:rPr>
              <w:t xml:space="preserve">0-6% - </w:t>
            </w:r>
            <w:r>
              <w:rPr>
                <w:rFonts w:ascii="Calibri" w:eastAsia="Calibri" w:hAnsi="Calibri" w:cs="Calibri"/>
                <w:b/>
              </w:rPr>
              <w:t>Achieved 5%</w:t>
            </w:r>
          </w:p>
        </w:tc>
      </w:tr>
    </w:tbl>
    <w:p w14:paraId="0000002C" w14:textId="77777777" w:rsidR="000243B1" w:rsidRDefault="000243B1">
      <w:pPr>
        <w:pBdr>
          <w:top w:val="nil"/>
          <w:left w:val="nil"/>
          <w:bottom w:val="nil"/>
          <w:right w:val="nil"/>
          <w:between w:val="nil"/>
        </w:pBdr>
        <w:jc w:val="both"/>
        <w:rPr>
          <w:rFonts w:ascii="Calibri" w:eastAsia="Calibri" w:hAnsi="Calibri" w:cs="Calibri"/>
        </w:rPr>
      </w:pPr>
    </w:p>
    <w:p w14:paraId="0000002D" w14:textId="77777777" w:rsidR="000243B1" w:rsidRDefault="00AE2D4F">
      <w:pPr>
        <w:numPr>
          <w:ilvl w:val="0"/>
          <w:numId w:val="1"/>
        </w:numPr>
        <w:pBdr>
          <w:top w:val="nil"/>
          <w:left w:val="nil"/>
          <w:bottom w:val="nil"/>
          <w:right w:val="nil"/>
          <w:between w:val="nil"/>
        </w:pBdr>
        <w:ind w:hanging="360"/>
      </w:pPr>
      <w:r>
        <w:rPr>
          <w:rFonts w:ascii="Calibri" w:eastAsia="Calibri" w:hAnsi="Calibri" w:cs="Calibri"/>
        </w:rPr>
        <w:t xml:space="preserve">Western juniper mortality: up to 95% - </w:t>
      </w:r>
      <w:r>
        <w:rPr>
          <w:rFonts w:ascii="Calibri" w:eastAsia="Calibri" w:hAnsi="Calibri" w:cs="Calibri"/>
          <w:b/>
        </w:rPr>
        <w:t>Achieved 20%</w:t>
      </w:r>
    </w:p>
    <w:p w14:paraId="0000002E" w14:textId="77777777" w:rsidR="000243B1" w:rsidRDefault="00AE2D4F">
      <w:pPr>
        <w:numPr>
          <w:ilvl w:val="0"/>
          <w:numId w:val="1"/>
        </w:numPr>
        <w:pBdr>
          <w:top w:val="nil"/>
          <w:left w:val="nil"/>
          <w:bottom w:val="nil"/>
          <w:right w:val="nil"/>
          <w:between w:val="nil"/>
        </w:pBdr>
        <w:ind w:hanging="360"/>
      </w:pPr>
      <w:r>
        <w:rPr>
          <w:rFonts w:ascii="Calibri" w:eastAsia="Calibri" w:hAnsi="Calibri" w:cs="Calibri"/>
        </w:rPr>
        <w:t xml:space="preserve">Avoid creating holes in the stand greater than 1 acre - </w:t>
      </w:r>
      <w:r>
        <w:rPr>
          <w:rFonts w:ascii="Calibri" w:eastAsia="Calibri" w:hAnsi="Calibri" w:cs="Calibri"/>
          <w:b/>
        </w:rPr>
        <w:t>Created 1 hole approx. 2 acres</w:t>
      </w:r>
    </w:p>
    <w:p w14:paraId="0000002F" w14:textId="77777777" w:rsidR="000243B1" w:rsidRDefault="000243B1">
      <w:pPr>
        <w:pBdr>
          <w:top w:val="nil"/>
          <w:left w:val="nil"/>
          <w:bottom w:val="nil"/>
          <w:right w:val="nil"/>
          <w:between w:val="nil"/>
        </w:pBdr>
        <w:rPr>
          <w:rFonts w:ascii="Calibri" w:eastAsia="Calibri" w:hAnsi="Calibri" w:cs="Calibri"/>
          <w:b/>
        </w:rPr>
      </w:pPr>
    </w:p>
    <w:p w14:paraId="00000030" w14:textId="77777777" w:rsidR="000243B1" w:rsidRDefault="00AE2D4F">
      <w:pPr>
        <w:pBdr>
          <w:top w:val="nil"/>
          <w:left w:val="nil"/>
          <w:bottom w:val="nil"/>
          <w:right w:val="nil"/>
          <w:between w:val="nil"/>
        </w:pBdr>
        <w:rPr>
          <w:rFonts w:ascii="Calibri" w:eastAsia="Calibri" w:hAnsi="Calibri" w:cs="Calibri"/>
        </w:rPr>
      </w:pPr>
      <w:r>
        <w:rPr>
          <w:rFonts w:ascii="Calibri" w:eastAsia="Calibri" w:hAnsi="Calibri" w:cs="Calibri"/>
          <w:b/>
        </w:rPr>
        <w:lastRenderedPageBreak/>
        <w:t xml:space="preserve">Site Description: </w:t>
      </w:r>
    </w:p>
    <w:p w14:paraId="00000031" w14:textId="77777777" w:rsidR="000243B1" w:rsidRDefault="00AE2D4F">
      <w:pPr>
        <w:pBdr>
          <w:top w:val="nil"/>
          <w:left w:val="nil"/>
          <w:bottom w:val="nil"/>
          <w:right w:val="nil"/>
          <w:between w:val="nil"/>
        </w:pBdr>
        <w:rPr>
          <w:rFonts w:ascii="Calibri" w:eastAsia="Calibri" w:hAnsi="Calibri" w:cs="Calibri"/>
        </w:rPr>
      </w:pPr>
      <w:r>
        <w:rPr>
          <w:rFonts w:ascii="Calibri" w:eastAsia="Calibri" w:hAnsi="Calibri" w:cs="Calibri"/>
        </w:rPr>
        <w:t>Dairy unit 103 is a semi-open, dry ponderosa pine stand with western juniper intermixed. The understory consists of bitterbrush, timber litter, and b</w:t>
      </w:r>
      <w:r>
        <w:rPr>
          <w:rFonts w:ascii="Calibri" w:eastAsia="Calibri" w:hAnsi="Calibri" w:cs="Calibri"/>
        </w:rPr>
        <w:t xml:space="preserve">unch grasses. Dairy 103 is a multi-aged stand with few snags. There are considerable ladder fuels, especially in </w:t>
      </w:r>
      <w:proofErr w:type="spellStart"/>
      <w:r>
        <w:rPr>
          <w:rFonts w:ascii="Calibri" w:eastAsia="Calibri" w:hAnsi="Calibri" w:cs="Calibri"/>
        </w:rPr>
        <w:t>unthinned</w:t>
      </w:r>
      <w:proofErr w:type="spellEnd"/>
      <w:r>
        <w:rPr>
          <w:rFonts w:ascii="Calibri" w:eastAsia="Calibri" w:hAnsi="Calibri" w:cs="Calibri"/>
        </w:rPr>
        <w:t xml:space="preserve"> areas with thick patches of regeneration, younger trees that have yet to shed their lower branches, and clumps of bitterbrush up to 3</w:t>
      </w:r>
      <w:r>
        <w:rPr>
          <w:rFonts w:ascii="Calibri" w:eastAsia="Calibri" w:hAnsi="Calibri" w:cs="Calibri"/>
        </w:rPr>
        <w:t xml:space="preserve"> ft high. The unit topography consists of several ridges, drainages, and flats. Dairy 103 is entirely bordered by roads with several roads interjecting throughout the unit. The unit also involves Nicoll Creek, Morris Creek, Jacks Creek, and a few springs. </w:t>
      </w:r>
      <w:r>
        <w:rPr>
          <w:rFonts w:ascii="Calibri" w:eastAsia="Calibri" w:hAnsi="Calibri" w:cs="Calibri"/>
        </w:rPr>
        <w:t>The NE corner of the unit, 2200 acres, was burned in Spring 2016.</w:t>
      </w:r>
    </w:p>
    <w:p w14:paraId="00000032" w14:textId="77777777" w:rsidR="000243B1" w:rsidRDefault="00AE2D4F">
      <w:pPr>
        <w:pBdr>
          <w:top w:val="nil"/>
          <w:left w:val="nil"/>
          <w:bottom w:val="nil"/>
          <w:right w:val="nil"/>
          <w:between w:val="nil"/>
        </w:pBdr>
        <w:rPr>
          <w:rFonts w:ascii="Calibri" w:eastAsia="Calibri" w:hAnsi="Calibri" w:cs="Calibri"/>
        </w:rPr>
      </w:pPr>
      <w:r>
        <w:rPr>
          <w:rFonts w:ascii="Calibri" w:eastAsia="Calibri" w:hAnsi="Calibri" w:cs="Calibri"/>
        </w:rPr>
        <w:t xml:space="preserve"> </w:t>
      </w:r>
    </w:p>
    <w:p w14:paraId="00000033" w14:textId="77777777" w:rsidR="000243B1" w:rsidRDefault="000243B1">
      <w:pPr>
        <w:pBdr>
          <w:top w:val="nil"/>
          <w:left w:val="nil"/>
          <w:bottom w:val="nil"/>
          <w:right w:val="nil"/>
          <w:between w:val="nil"/>
        </w:pBdr>
        <w:rPr>
          <w:rFonts w:ascii="Calibri" w:eastAsia="Calibri" w:hAnsi="Calibri" w:cs="Calibri"/>
        </w:rPr>
      </w:pPr>
    </w:p>
    <w:p w14:paraId="00000034" w14:textId="77777777" w:rsidR="000243B1" w:rsidRDefault="000243B1">
      <w:pPr>
        <w:pBdr>
          <w:top w:val="nil"/>
          <w:left w:val="nil"/>
          <w:bottom w:val="nil"/>
          <w:right w:val="nil"/>
          <w:between w:val="nil"/>
        </w:pBdr>
        <w:rPr>
          <w:rFonts w:ascii="Calibri" w:eastAsia="Calibri" w:hAnsi="Calibri" w:cs="Calibri"/>
        </w:rPr>
      </w:pPr>
    </w:p>
    <w:p w14:paraId="00000035" w14:textId="77777777" w:rsidR="000243B1" w:rsidRDefault="00AE2D4F">
      <w:pPr>
        <w:pBdr>
          <w:top w:val="nil"/>
          <w:left w:val="nil"/>
          <w:bottom w:val="nil"/>
          <w:right w:val="nil"/>
          <w:between w:val="nil"/>
        </w:pBdr>
        <w:spacing w:after="200" w:line="276" w:lineRule="auto"/>
        <w:rPr>
          <w:rFonts w:ascii="Calibri" w:eastAsia="Calibri" w:hAnsi="Calibri" w:cs="Calibri"/>
        </w:rPr>
      </w:pPr>
      <w:r>
        <w:rPr>
          <w:rFonts w:ascii="Calibri" w:eastAsia="Calibri" w:hAnsi="Calibri" w:cs="Calibri"/>
          <w:b/>
        </w:rPr>
        <w:t xml:space="preserve">September 29, 2016 </w:t>
      </w:r>
    </w:p>
    <w:p w14:paraId="00000036"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0900</w:t>
      </w:r>
      <w:r>
        <w:rPr>
          <w:rFonts w:ascii="Calibri" w:eastAsia="Calibri" w:hAnsi="Calibri" w:cs="Calibri"/>
        </w:rPr>
        <w:tab/>
        <w:t>Briefing</w:t>
      </w:r>
    </w:p>
    <w:p w14:paraId="00000037"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1030</w:t>
      </w:r>
      <w:r>
        <w:rPr>
          <w:rFonts w:ascii="Calibri" w:eastAsia="Calibri" w:hAnsi="Calibri" w:cs="Calibri"/>
        </w:rPr>
        <w:tab/>
      </w:r>
      <w:r>
        <w:rPr>
          <w:rFonts w:ascii="Calibri" w:eastAsia="Calibri" w:hAnsi="Calibri" w:cs="Calibri"/>
        </w:rPr>
        <w:t>Test fire lit on top of the ridge off the 640 road.  One hand lighter running along the road produced 2-4” flame lengths, creeping rate of spread and bitterbrush torching. Good consumption of litter. Smoke lifting about 200 ft AGL and carrying to the NE. D</w:t>
      </w:r>
      <w:r>
        <w:rPr>
          <w:rFonts w:ascii="Calibri" w:eastAsia="Calibri" w:hAnsi="Calibri" w:cs="Calibri"/>
        </w:rPr>
        <w:t>ecision to continue ignitions with single lighter to the 640/4520 junction.</w:t>
      </w:r>
    </w:p>
    <w:p w14:paraId="00000038"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1125</w:t>
      </w:r>
      <w:r>
        <w:rPr>
          <w:rFonts w:ascii="Calibri" w:eastAsia="Calibri" w:hAnsi="Calibri" w:cs="Calibri"/>
        </w:rPr>
        <w:tab/>
        <w:t>Hand ignitions reaches the 640/4520 junction.</w:t>
      </w:r>
    </w:p>
    <w:p w14:paraId="00000039"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1130</w:t>
      </w:r>
      <w:r>
        <w:rPr>
          <w:rFonts w:ascii="Calibri" w:eastAsia="Calibri" w:hAnsi="Calibri" w:cs="Calibri"/>
        </w:rPr>
        <w:tab/>
        <w:t>Ship 3RJ begins ignitions with PSD machine, dotting between the Morris Creek drainage and 100 road at approximately 50 spaci</w:t>
      </w:r>
      <w:r>
        <w:rPr>
          <w:rFonts w:ascii="Calibri" w:eastAsia="Calibri" w:hAnsi="Calibri" w:cs="Calibri"/>
        </w:rPr>
        <w:t>ng and intervals.</w:t>
      </w:r>
    </w:p>
    <w:p w14:paraId="0000003A"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1140</w:t>
      </w:r>
      <w:r>
        <w:rPr>
          <w:rFonts w:ascii="Calibri" w:eastAsia="Calibri" w:hAnsi="Calibri" w:cs="Calibri"/>
        </w:rPr>
        <w:tab/>
        <w:t xml:space="preserve">The PSD dots reach 10’x10’ to 15’x15’ in size (1-1.5 </w:t>
      </w:r>
      <w:proofErr w:type="spellStart"/>
      <w:r>
        <w:rPr>
          <w:rFonts w:ascii="Calibri" w:eastAsia="Calibri" w:hAnsi="Calibri" w:cs="Calibri"/>
        </w:rPr>
        <w:t>ch</w:t>
      </w:r>
      <w:proofErr w:type="spellEnd"/>
      <w:r>
        <w:rPr>
          <w:rFonts w:ascii="Calibri" w:eastAsia="Calibri" w:hAnsi="Calibri" w:cs="Calibri"/>
        </w:rPr>
        <w:t>/</w:t>
      </w:r>
      <w:proofErr w:type="spellStart"/>
      <w:r>
        <w:rPr>
          <w:rFonts w:ascii="Calibri" w:eastAsia="Calibri" w:hAnsi="Calibri" w:cs="Calibri"/>
        </w:rPr>
        <w:t>hr</w:t>
      </w:r>
      <w:proofErr w:type="spellEnd"/>
      <w:r>
        <w:rPr>
          <w:rFonts w:ascii="Calibri" w:eastAsia="Calibri" w:hAnsi="Calibri" w:cs="Calibri"/>
        </w:rPr>
        <w:t>)</w:t>
      </w:r>
    </w:p>
    <w:p w14:paraId="0000003B"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1145</w:t>
      </w:r>
      <w:r>
        <w:rPr>
          <w:rFonts w:ascii="Calibri" w:eastAsia="Calibri" w:hAnsi="Calibri" w:cs="Calibri"/>
        </w:rPr>
        <w:tab/>
        <w:t>A few duffer spot fires are found across the 640 road inside the part of the unit that was burnt in Spring 2016. Spots are contained.</w:t>
      </w:r>
    </w:p>
    <w:p w14:paraId="0000003C"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1150</w:t>
      </w:r>
      <w:r>
        <w:rPr>
          <w:rFonts w:ascii="Calibri" w:eastAsia="Calibri" w:hAnsi="Calibri" w:cs="Calibri"/>
        </w:rPr>
        <w:tab/>
        <w:t>A single hand lighter is depl</w:t>
      </w:r>
      <w:r>
        <w:rPr>
          <w:rFonts w:ascii="Calibri" w:eastAsia="Calibri" w:hAnsi="Calibri" w:cs="Calibri"/>
        </w:rPr>
        <w:t>oyed to clean up the edge along the 4520 road, tying the PSD dots to the road, finishes at 1210.</w:t>
      </w:r>
    </w:p>
    <w:p w14:paraId="0000003D"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1200</w:t>
      </w:r>
      <w:r>
        <w:rPr>
          <w:rFonts w:ascii="Calibri" w:eastAsia="Calibri" w:hAnsi="Calibri" w:cs="Calibri"/>
        </w:rPr>
        <w:tab/>
        <w:t>Ship 3RJ stops PSD ignitions and sits down.</w:t>
      </w:r>
    </w:p>
    <w:p w14:paraId="0000003E"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1210</w:t>
      </w:r>
      <w:r>
        <w:rPr>
          <w:rFonts w:ascii="Calibri" w:eastAsia="Calibri" w:hAnsi="Calibri" w:cs="Calibri"/>
        </w:rPr>
        <w:tab/>
        <w:t xml:space="preserve">Rate of spread: 1 </w:t>
      </w:r>
      <w:proofErr w:type="spellStart"/>
      <w:r>
        <w:rPr>
          <w:rFonts w:ascii="Calibri" w:eastAsia="Calibri" w:hAnsi="Calibri" w:cs="Calibri"/>
        </w:rPr>
        <w:t>ch</w:t>
      </w:r>
      <w:proofErr w:type="spellEnd"/>
      <w:r>
        <w:rPr>
          <w:rFonts w:ascii="Calibri" w:eastAsia="Calibri" w:hAnsi="Calibri" w:cs="Calibri"/>
        </w:rPr>
        <w:t>/hr. Flame lengths: 6-12”. Interior group torching. Numerous small spots (biggest 10’</w:t>
      </w:r>
      <w:r>
        <w:rPr>
          <w:rFonts w:ascii="Calibri" w:eastAsia="Calibri" w:hAnsi="Calibri" w:cs="Calibri"/>
        </w:rPr>
        <w:t>x10’) found across the 640 road, holding resources work to contain spots.</w:t>
      </w:r>
    </w:p>
    <w:p w14:paraId="0000003F"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1220</w:t>
      </w:r>
      <w:r>
        <w:rPr>
          <w:rFonts w:ascii="Calibri" w:eastAsia="Calibri" w:hAnsi="Calibri" w:cs="Calibri"/>
        </w:rPr>
        <w:tab/>
        <w:t>Large, dark column lifting about 2000 AGL and pushing NE.</w:t>
      </w:r>
    </w:p>
    <w:p w14:paraId="00000040"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1330</w:t>
      </w:r>
      <w:r>
        <w:rPr>
          <w:rFonts w:ascii="Calibri" w:eastAsia="Calibri" w:hAnsi="Calibri" w:cs="Calibri"/>
        </w:rPr>
        <w:tab/>
        <w:t>Resources begin to find spots on Nicoll Ridge. Numerous spots are found ranging in size from 5’x5’ up to 2.1 acres</w:t>
      </w:r>
      <w:r>
        <w:rPr>
          <w:rFonts w:ascii="Calibri" w:eastAsia="Calibri" w:hAnsi="Calibri" w:cs="Calibri"/>
        </w:rPr>
        <w:t>. All holding resources are diverted to Nicoll Ridge to line and secure spots. Ship 3RJ switches to working as a bucket ship.</w:t>
      </w:r>
    </w:p>
    <w:p w14:paraId="00000041"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1420</w:t>
      </w:r>
      <w:r>
        <w:rPr>
          <w:rFonts w:ascii="Calibri" w:eastAsia="Calibri" w:hAnsi="Calibri" w:cs="Calibri"/>
        </w:rPr>
        <w:tab/>
        <w:t xml:space="preserve">Flame lengths: 12-18”. Rate of spread: 1 </w:t>
      </w:r>
      <w:proofErr w:type="spellStart"/>
      <w:r>
        <w:rPr>
          <w:rFonts w:ascii="Calibri" w:eastAsia="Calibri" w:hAnsi="Calibri" w:cs="Calibri"/>
        </w:rPr>
        <w:t>ch</w:t>
      </w:r>
      <w:proofErr w:type="spellEnd"/>
      <w:r>
        <w:rPr>
          <w:rFonts w:ascii="Calibri" w:eastAsia="Calibri" w:hAnsi="Calibri" w:cs="Calibri"/>
        </w:rPr>
        <w:t>/hr.</w:t>
      </w:r>
    </w:p>
    <w:p w14:paraId="00000042"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lastRenderedPageBreak/>
        <w:t>1830</w:t>
      </w:r>
      <w:r>
        <w:rPr>
          <w:rFonts w:ascii="Calibri" w:eastAsia="Calibri" w:hAnsi="Calibri" w:cs="Calibri"/>
        </w:rPr>
        <w:tab/>
      </w:r>
      <w:r>
        <w:rPr>
          <w:rFonts w:ascii="Calibri" w:eastAsia="Calibri" w:hAnsi="Calibri" w:cs="Calibri"/>
        </w:rPr>
        <w:t>Holding resources finish lining all spots found on Nicoll Ridge. Total acres for September 29: 320.</w:t>
      </w:r>
    </w:p>
    <w:p w14:paraId="00000043" w14:textId="77777777" w:rsidR="000243B1" w:rsidRDefault="000243B1">
      <w:pPr>
        <w:pBdr>
          <w:top w:val="nil"/>
          <w:left w:val="nil"/>
          <w:bottom w:val="nil"/>
          <w:right w:val="nil"/>
          <w:between w:val="nil"/>
        </w:pBdr>
        <w:spacing w:after="200" w:line="276" w:lineRule="auto"/>
        <w:ind w:left="720" w:hanging="720"/>
        <w:rPr>
          <w:rFonts w:ascii="Calibri" w:eastAsia="Calibri" w:hAnsi="Calibri" w:cs="Calibri"/>
        </w:rPr>
      </w:pPr>
    </w:p>
    <w:p w14:paraId="00000044"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b/>
        </w:rPr>
        <w:t>September 30, 2016</w:t>
      </w:r>
      <w:r>
        <w:rPr>
          <w:rFonts w:ascii="Calibri" w:eastAsia="Calibri" w:hAnsi="Calibri" w:cs="Calibri"/>
        </w:rPr>
        <w:tab/>
      </w:r>
    </w:p>
    <w:p w14:paraId="00000045"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0900</w:t>
      </w:r>
      <w:r>
        <w:rPr>
          <w:rFonts w:ascii="Calibri" w:eastAsia="Calibri" w:hAnsi="Calibri" w:cs="Calibri"/>
        </w:rPr>
        <w:tab/>
        <w:t>Briefing - Today’s objective: grid Nicoll Ridge for any more spots, secure all spots on Nicoll Ridge, no lighting.</w:t>
      </w:r>
    </w:p>
    <w:p w14:paraId="00000046"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1245</w:t>
      </w:r>
      <w:r>
        <w:rPr>
          <w:rFonts w:ascii="Calibri" w:eastAsia="Calibri" w:hAnsi="Calibri" w:cs="Calibri"/>
        </w:rPr>
        <w:tab/>
      </w:r>
      <w:r>
        <w:rPr>
          <w:rFonts w:ascii="Calibri" w:eastAsia="Calibri" w:hAnsi="Calibri" w:cs="Calibri"/>
        </w:rPr>
        <w:t xml:space="preserve">One </w:t>
      </w:r>
      <w:proofErr w:type="spellStart"/>
      <w:r>
        <w:rPr>
          <w:rFonts w:ascii="Calibri" w:eastAsia="Calibri" w:hAnsi="Calibri" w:cs="Calibri"/>
        </w:rPr>
        <w:t>slopover</w:t>
      </w:r>
      <w:proofErr w:type="spellEnd"/>
      <w:r>
        <w:rPr>
          <w:rFonts w:ascii="Calibri" w:eastAsia="Calibri" w:hAnsi="Calibri" w:cs="Calibri"/>
        </w:rPr>
        <w:t xml:space="preserve"> is found in Morris Creek drainage, contained at 20’x20’. Nicoll Ridge grid complete, resources continue to work securing spots. Morning fire behavior - flame lengths: 4-8”; rate of spread: 1 </w:t>
      </w:r>
      <w:proofErr w:type="spellStart"/>
      <w:r>
        <w:rPr>
          <w:rFonts w:ascii="Calibri" w:eastAsia="Calibri" w:hAnsi="Calibri" w:cs="Calibri"/>
        </w:rPr>
        <w:t>ch</w:t>
      </w:r>
      <w:proofErr w:type="spellEnd"/>
      <w:r>
        <w:rPr>
          <w:rFonts w:ascii="Calibri" w:eastAsia="Calibri" w:hAnsi="Calibri" w:cs="Calibri"/>
        </w:rPr>
        <w:t>/</w:t>
      </w:r>
      <w:proofErr w:type="spellStart"/>
      <w:r>
        <w:rPr>
          <w:rFonts w:ascii="Calibri" w:eastAsia="Calibri" w:hAnsi="Calibri" w:cs="Calibri"/>
        </w:rPr>
        <w:t>hr</w:t>
      </w:r>
      <w:proofErr w:type="spellEnd"/>
      <w:r>
        <w:rPr>
          <w:rFonts w:ascii="Calibri" w:eastAsia="Calibri" w:hAnsi="Calibri" w:cs="Calibri"/>
        </w:rPr>
        <w:t xml:space="preserve">; </w:t>
      </w:r>
      <w:proofErr w:type="spellStart"/>
      <w:r>
        <w:rPr>
          <w:rFonts w:ascii="Calibri" w:eastAsia="Calibri" w:hAnsi="Calibri" w:cs="Calibri"/>
        </w:rPr>
        <w:t>heavys</w:t>
      </w:r>
      <w:proofErr w:type="spellEnd"/>
      <w:r>
        <w:rPr>
          <w:rFonts w:ascii="Calibri" w:eastAsia="Calibri" w:hAnsi="Calibri" w:cs="Calibri"/>
        </w:rPr>
        <w:t xml:space="preserve"> and bone pile flame lengths: 12-36”.</w:t>
      </w:r>
    </w:p>
    <w:p w14:paraId="00000047"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w:t>
      </w:r>
      <w:r>
        <w:rPr>
          <w:rFonts w:ascii="Calibri" w:eastAsia="Calibri" w:hAnsi="Calibri" w:cs="Calibri"/>
        </w:rPr>
        <w:t>600</w:t>
      </w:r>
      <w:r>
        <w:rPr>
          <w:rFonts w:ascii="Calibri" w:eastAsia="Calibri" w:hAnsi="Calibri" w:cs="Calibri"/>
        </w:rPr>
        <w:tab/>
        <w:t>Smoke settling in Nicoll Creek drainage.</w:t>
      </w:r>
    </w:p>
    <w:p w14:paraId="00000048"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1630</w:t>
      </w:r>
      <w:r>
        <w:rPr>
          <w:rFonts w:ascii="Calibri" w:eastAsia="Calibri" w:hAnsi="Calibri" w:cs="Calibri"/>
        </w:rPr>
        <w:tab/>
        <w:t xml:space="preserve">Afternoon fire behavior - flame lengths: 8-16”; rate of spread: 1 </w:t>
      </w:r>
      <w:proofErr w:type="spellStart"/>
      <w:r>
        <w:rPr>
          <w:rFonts w:ascii="Calibri" w:eastAsia="Calibri" w:hAnsi="Calibri" w:cs="Calibri"/>
        </w:rPr>
        <w:t>ch</w:t>
      </w:r>
      <w:proofErr w:type="spellEnd"/>
      <w:r>
        <w:rPr>
          <w:rFonts w:ascii="Calibri" w:eastAsia="Calibri" w:hAnsi="Calibri" w:cs="Calibri"/>
        </w:rPr>
        <w:t xml:space="preserve">/hr. </w:t>
      </w:r>
    </w:p>
    <w:p w14:paraId="00000049"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1900</w:t>
      </w:r>
      <w:r>
        <w:rPr>
          <w:rFonts w:ascii="Calibri" w:eastAsia="Calibri" w:hAnsi="Calibri" w:cs="Calibri"/>
        </w:rPr>
        <w:tab/>
        <w:t>Light precipitation on the unit.</w:t>
      </w:r>
    </w:p>
    <w:p w14:paraId="0000004A" w14:textId="77777777" w:rsidR="000243B1" w:rsidRDefault="000243B1">
      <w:pPr>
        <w:pBdr>
          <w:top w:val="nil"/>
          <w:left w:val="nil"/>
          <w:bottom w:val="nil"/>
          <w:right w:val="nil"/>
          <w:between w:val="nil"/>
        </w:pBdr>
        <w:spacing w:after="200" w:line="276" w:lineRule="auto"/>
        <w:ind w:left="720" w:hanging="720"/>
        <w:rPr>
          <w:rFonts w:ascii="Calibri" w:eastAsia="Calibri" w:hAnsi="Calibri" w:cs="Calibri"/>
        </w:rPr>
      </w:pPr>
    </w:p>
    <w:p w14:paraId="0000004B"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b/>
        </w:rPr>
      </w:pPr>
      <w:r>
        <w:rPr>
          <w:rFonts w:ascii="Calibri" w:eastAsia="Calibri" w:hAnsi="Calibri" w:cs="Calibri"/>
          <w:b/>
        </w:rPr>
        <w:t>October 1, 2016</w:t>
      </w:r>
    </w:p>
    <w:p w14:paraId="0000004C"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0900</w:t>
      </w:r>
      <w:r>
        <w:rPr>
          <w:rFonts w:ascii="Calibri" w:eastAsia="Calibri" w:hAnsi="Calibri" w:cs="Calibri"/>
        </w:rPr>
        <w:tab/>
        <w:t>Briefing - Today’s objective: 100% mop up of all spots on Nicoll Ridge.</w:t>
      </w:r>
    </w:p>
    <w:p w14:paraId="0000004D"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1600</w:t>
      </w:r>
      <w:r>
        <w:rPr>
          <w:rFonts w:ascii="Calibri" w:eastAsia="Calibri" w:hAnsi="Calibri" w:cs="Calibri"/>
        </w:rPr>
        <w:tab/>
        <w:t xml:space="preserve">Summary of the day’s fire behavior - flame lengths in </w:t>
      </w:r>
      <w:proofErr w:type="spellStart"/>
      <w:r>
        <w:rPr>
          <w:rFonts w:ascii="Calibri" w:eastAsia="Calibri" w:hAnsi="Calibri" w:cs="Calibri"/>
        </w:rPr>
        <w:t>heavys</w:t>
      </w:r>
      <w:proofErr w:type="spellEnd"/>
      <w:r>
        <w:rPr>
          <w:rFonts w:ascii="Calibri" w:eastAsia="Calibri" w:hAnsi="Calibri" w:cs="Calibri"/>
        </w:rPr>
        <w:t xml:space="preserve"> and bone piles: 4-8”; smoldering in duff layer; no rate of spread; light drift smoke.</w:t>
      </w:r>
    </w:p>
    <w:p w14:paraId="0000004E" w14:textId="77777777" w:rsidR="000243B1" w:rsidRDefault="000243B1">
      <w:pPr>
        <w:pBdr>
          <w:top w:val="nil"/>
          <w:left w:val="nil"/>
          <w:bottom w:val="nil"/>
          <w:right w:val="nil"/>
          <w:between w:val="nil"/>
        </w:pBdr>
        <w:spacing w:after="200" w:line="276" w:lineRule="auto"/>
        <w:ind w:left="720" w:hanging="720"/>
        <w:rPr>
          <w:rFonts w:ascii="Calibri" w:eastAsia="Calibri" w:hAnsi="Calibri" w:cs="Calibri"/>
        </w:rPr>
      </w:pPr>
    </w:p>
    <w:p w14:paraId="0000004F"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b/>
        </w:rPr>
      </w:pPr>
      <w:r>
        <w:rPr>
          <w:rFonts w:ascii="Calibri" w:eastAsia="Calibri" w:hAnsi="Calibri" w:cs="Calibri"/>
          <w:b/>
        </w:rPr>
        <w:t>October 2, 2016</w:t>
      </w:r>
    </w:p>
    <w:p w14:paraId="00000050"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1000</w:t>
      </w:r>
      <w:r>
        <w:rPr>
          <w:rFonts w:ascii="Calibri" w:eastAsia="Calibri" w:hAnsi="Calibri" w:cs="Calibri"/>
        </w:rPr>
        <w:tab/>
        <w:t>Briefing - Today’s objective: finish lighting the ridge between the 100 road and t</w:t>
      </w:r>
      <w:r>
        <w:rPr>
          <w:rFonts w:ascii="Calibri" w:eastAsia="Calibri" w:hAnsi="Calibri" w:cs="Calibri"/>
        </w:rPr>
        <w:t>he Morris Creek drainage (115 acres).</w:t>
      </w:r>
    </w:p>
    <w:p w14:paraId="00000051"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1110</w:t>
      </w:r>
      <w:r>
        <w:rPr>
          <w:rFonts w:ascii="Calibri" w:eastAsia="Calibri" w:hAnsi="Calibri" w:cs="Calibri"/>
        </w:rPr>
        <w:tab/>
        <w:t xml:space="preserve">Test fire, 2 hand lighters. Duff flame lengths: 8-18”. </w:t>
      </w:r>
      <w:proofErr w:type="spellStart"/>
      <w:r>
        <w:rPr>
          <w:rFonts w:ascii="Calibri" w:eastAsia="Calibri" w:hAnsi="Calibri" w:cs="Calibri"/>
        </w:rPr>
        <w:t>Heavys</w:t>
      </w:r>
      <w:proofErr w:type="spellEnd"/>
      <w:r>
        <w:rPr>
          <w:rFonts w:ascii="Calibri" w:eastAsia="Calibri" w:hAnsi="Calibri" w:cs="Calibri"/>
        </w:rPr>
        <w:t xml:space="preserve"> flame lengths: 2-4’. Rate of spread: 1 </w:t>
      </w:r>
      <w:proofErr w:type="spellStart"/>
      <w:r>
        <w:rPr>
          <w:rFonts w:ascii="Calibri" w:eastAsia="Calibri" w:hAnsi="Calibri" w:cs="Calibri"/>
        </w:rPr>
        <w:t>ch</w:t>
      </w:r>
      <w:proofErr w:type="spellEnd"/>
      <w:r>
        <w:rPr>
          <w:rFonts w:ascii="Calibri" w:eastAsia="Calibri" w:hAnsi="Calibri" w:cs="Calibri"/>
        </w:rPr>
        <w:t>/hr.</w:t>
      </w:r>
    </w:p>
    <w:p w14:paraId="00000052"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1120</w:t>
      </w:r>
      <w:r>
        <w:rPr>
          <w:rFonts w:ascii="Calibri" w:eastAsia="Calibri" w:hAnsi="Calibri" w:cs="Calibri"/>
        </w:rPr>
        <w:tab/>
        <w:t>Decision to continue hand lighting ridgetop. No aerial ignitions today. Smoke column mostly straight</w:t>
      </w:r>
      <w:r>
        <w:rPr>
          <w:rFonts w:ascii="Calibri" w:eastAsia="Calibri" w:hAnsi="Calibri" w:cs="Calibri"/>
        </w:rPr>
        <w:t xml:space="preserve"> up with a slight push to the NE.</w:t>
      </w:r>
    </w:p>
    <w:p w14:paraId="00000053"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1155</w:t>
      </w:r>
      <w:r>
        <w:rPr>
          <w:rFonts w:ascii="Calibri" w:eastAsia="Calibri" w:hAnsi="Calibri" w:cs="Calibri"/>
        </w:rPr>
        <w:tab/>
        <w:t>Flame lengths: 2-4’.</w:t>
      </w:r>
    </w:p>
    <w:p w14:paraId="00000054"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1215</w:t>
      </w:r>
      <w:r>
        <w:rPr>
          <w:rFonts w:ascii="Calibri" w:eastAsia="Calibri" w:hAnsi="Calibri" w:cs="Calibri"/>
        </w:rPr>
        <w:tab/>
        <w:t>Fire is slowly backing down slope on its own.</w:t>
      </w:r>
    </w:p>
    <w:p w14:paraId="00000055"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1300</w:t>
      </w:r>
      <w:r>
        <w:rPr>
          <w:rFonts w:ascii="Calibri" w:eastAsia="Calibri" w:hAnsi="Calibri" w:cs="Calibri"/>
        </w:rPr>
        <w:tab/>
        <w:t>Two more hand lighters are added.</w:t>
      </w:r>
    </w:p>
    <w:p w14:paraId="00000056"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1430</w:t>
      </w:r>
      <w:r>
        <w:rPr>
          <w:rFonts w:ascii="Calibri" w:eastAsia="Calibri" w:hAnsi="Calibri" w:cs="Calibri"/>
        </w:rPr>
        <w:tab/>
        <w:t>Ignitions are about 50% completed, no holding issues.</w:t>
      </w:r>
    </w:p>
    <w:p w14:paraId="00000057"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lastRenderedPageBreak/>
        <w:t>1530</w:t>
      </w:r>
      <w:r>
        <w:rPr>
          <w:rFonts w:ascii="Calibri" w:eastAsia="Calibri" w:hAnsi="Calibri" w:cs="Calibri"/>
        </w:rPr>
        <w:tab/>
        <w:t>Hand ignitions finish lighting the ridge t</w:t>
      </w:r>
      <w:r>
        <w:rPr>
          <w:rFonts w:ascii="Calibri" w:eastAsia="Calibri" w:hAnsi="Calibri" w:cs="Calibri"/>
        </w:rPr>
        <w:t>op, begin to work slopes.</w:t>
      </w:r>
    </w:p>
    <w:p w14:paraId="00000058"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1600</w:t>
      </w:r>
      <w:r>
        <w:rPr>
          <w:rFonts w:ascii="Calibri" w:eastAsia="Calibri" w:hAnsi="Calibri" w:cs="Calibri"/>
        </w:rPr>
        <w:tab/>
        <w:t xml:space="preserve">Begin shooting flare ignitions </w:t>
      </w:r>
      <w:proofErr w:type="spellStart"/>
      <w:r>
        <w:rPr>
          <w:rFonts w:ascii="Calibri" w:eastAsia="Calibri" w:hAnsi="Calibri" w:cs="Calibri"/>
        </w:rPr>
        <w:t>midslope</w:t>
      </w:r>
      <w:proofErr w:type="spellEnd"/>
      <w:r>
        <w:rPr>
          <w:rFonts w:ascii="Calibri" w:eastAsia="Calibri" w:hAnsi="Calibri" w:cs="Calibri"/>
        </w:rPr>
        <w:t xml:space="preserve"> every 50-100 yards along east and west slopes.</w:t>
      </w:r>
    </w:p>
    <w:p w14:paraId="00000059"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1620</w:t>
      </w:r>
      <w:r>
        <w:rPr>
          <w:rFonts w:ascii="Calibri" w:eastAsia="Calibri" w:hAnsi="Calibri" w:cs="Calibri"/>
        </w:rPr>
        <w:tab/>
        <w:t xml:space="preserve">Fire throws a few spots ahead of itself but inside the unit. Smoke is settling in Nicoll Creek canyon. Flame lengths: 4-12” in duff, </w:t>
      </w:r>
      <w:r>
        <w:rPr>
          <w:rFonts w:ascii="Calibri" w:eastAsia="Calibri" w:hAnsi="Calibri" w:cs="Calibri"/>
        </w:rPr>
        <w:t xml:space="preserve">1-3’ in </w:t>
      </w:r>
      <w:proofErr w:type="spellStart"/>
      <w:r>
        <w:rPr>
          <w:rFonts w:ascii="Calibri" w:eastAsia="Calibri" w:hAnsi="Calibri" w:cs="Calibri"/>
        </w:rPr>
        <w:t>heavys</w:t>
      </w:r>
      <w:proofErr w:type="spellEnd"/>
      <w:r>
        <w:rPr>
          <w:rFonts w:ascii="Calibri" w:eastAsia="Calibri" w:hAnsi="Calibri" w:cs="Calibri"/>
        </w:rPr>
        <w:t xml:space="preserve">. Rate of spread: 1 </w:t>
      </w:r>
      <w:proofErr w:type="spellStart"/>
      <w:r>
        <w:rPr>
          <w:rFonts w:ascii="Calibri" w:eastAsia="Calibri" w:hAnsi="Calibri" w:cs="Calibri"/>
        </w:rPr>
        <w:t>ch</w:t>
      </w:r>
      <w:proofErr w:type="spellEnd"/>
      <w:r>
        <w:rPr>
          <w:rFonts w:ascii="Calibri" w:eastAsia="Calibri" w:hAnsi="Calibri" w:cs="Calibri"/>
        </w:rPr>
        <w:t>/hr. Scorch height: 10-15’.</w:t>
      </w:r>
    </w:p>
    <w:p w14:paraId="0000005A"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1700</w:t>
      </w:r>
      <w:r>
        <w:rPr>
          <w:rFonts w:ascii="Calibri" w:eastAsia="Calibri" w:hAnsi="Calibri" w:cs="Calibri"/>
        </w:rPr>
        <w:tab/>
        <w:t>Hand ignitions complete.</w:t>
      </w:r>
    </w:p>
    <w:p w14:paraId="0000005B"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1730</w:t>
      </w:r>
      <w:r>
        <w:rPr>
          <w:rFonts w:ascii="Calibri" w:eastAsia="Calibri" w:hAnsi="Calibri" w:cs="Calibri"/>
        </w:rPr>
        <w:tab/>
        <w:t>Flare ignitions complete. Total acres for October 2: 115.</w:t>
      </w:r>
    </w:p>
    <w:p w14:paraId="0000005C" w14:textId="77777777" w:rsidR="000243B1" w:rsidRDefault="000243B1">
      <w:pPr>
        <w:pBdr>
          <w:top w:val="nil"/>
          <w:left w:val="nil"/>
          <w:bottom w:val="nil"/>
          <w:right w:val="nil"/>
          <w:between w:val="nil"/>
        </w:pBdr>
        <w:spacing w:after="200" w:line="276" w:lineRule="auto"/>
        <w:ind w:left="720" w:hanging="720"/>
        <w:rPr>
          <w:rFonts w:ascii="Calibri" w:eastAsia="Calibri" w:hAnsi="Calibri" w:cs="Calibri"/>
        </w:rPr>
      </w:pPr>
    </w:p>
    <w:p w14:paraId="0000005D"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b/>
        </w:rPr>
      </w:pPr>
      <w:r>
        <w:rPr>
          <w:rFonts w:ascii="Calibri" w:eastAsia="Calibri" w:hAnsi="Calibri" w:cs="Calibri"/>
          <w:b/>
        </w:rPr>
        <w:t>October 3, 2016</w:t>
      </w:r>
    </w:p>
    <w:p w14:paraId="0000005E"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0900</w:t>
      </w:r>
      <w:r>
        <w:rPr>
          <w:rFonts w:ascii="Calibri" w:eastAsia="Calibri" w:hAnsi="Calibri" w:cs="Calibri"/>
        </w:rPr>
        <w:tab/>
      </w:r>
      <w:r>
        <w:rPr>
          <w:rFonts w:ascii="Calibri" w:eastAsia="Calibri" w:hAnsi="Calibri" w:cs="Calibri"/>
        </w:rPr>
        <w:t xml:space="preserve">Briefing - Today’s objective: 1000 acres between Morris Creek drainage and 150 road. </w:t>
      </w:r>
    </w:p>
    <w:p w14:paraId="0000005F"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1000</w:t>
      </w:r>
      <w:r>
        <w:rPr>
          <w:rFonts w:ascii="Calibri" w:eastAsia="Calibri" w:hAnsi="Calibri" w:cs="Calibri"/>
        </w:rPr>
        <w:tab/>
        <w:t xml:space="preserve">Test fire on the ridgetop at the 150/Morris Creek junction. Flame lengths: 1-4’. Rate of spread: 4 </w:t>
      </w:r>
      <w:proofErr w:type="spellStart"/>
      <w:r>
        <w:rPr>
          <w:rFonts w:ascii="Calibri" w:eastAsia="Calibri" w:hAnsi="Calibri" w:cs="Calibri"/>
        </w:rPr>
        <w:t>ch</w:t>
      </w:r>
      <w:proofErr w:type="spellEnd"/>
      <w:r>
        <w:rPr>
          <w:rFonts w:ascii="Calibri" w:eastAsia="Calibri" w:hAnsi="Calibri" w:cs="Calibri"/>
        </w:rPr>
        <w:t xml:space="preserve">/hr. Smoke lifting and pushing NE. </w:t>
      </w:r>
    </w:p>
    <w:p w14:paraId="00000060"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1010</w:t>
      </w:r>
      <w:r>
        <w:rPr>
          <w:rFonts w:ascii="Calibri" w:eastAsia="Calibri" w:hAnsi="Calibri" w:cs="Calibri"/>
        </w:rPr>
        <w:tab/>
        <w:t>Hand lighting working d</w:t>
      </w:r>
      <w:r>
        <w:rPr>
          <w:rFonts w:ascii="Calibri" w:eastAsia="Calibri" w:hAnsi="Calibri" w:cs="Calibri"/>
        </w:rPr>
        <w:t>own the slope towards Morris Creek, running another strip when the previous strip closes, 10 ft spacing. Today’s objective changes to 650 acres due to smoke intrusion concerns.</w:t>
      </w:r>
    </w:p>
    <w:p w14:paraId="00000061"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1025</w:t>
      </w:r>
      <w:r>
        <w:rPr>
          <w:rFonts w:ascii="Calibri" w:eastAsia="Calibri" w:hAnsi="Calibri" w:cs="Calibri"/>
        </w:rPr>
        <w:tab/>
        <w:t xml:space="preserve">Single tree and bitterbrush torching. </w:t>
      </w:r>
    </w:p>
    <w:p w14:paraId="00000062"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1040</w:t>
      </w:r>
      <w:r>
        <w:rPr>
          <w:rFonts w:ascii="Calibri" w:eastAsia="Calibri" w:hAnsi="Calibri" w:cs="Calibri"/>
        </w:rPr>
        <w:tab/>
        <w:t>Hand ignitions reach mid-slope</w:t>
      </w:r>
      <w:r>
        <w:rPr>
          <w:rFonts w:ascii="Calibri" w:eastAsia="Calibri" w:hAnsi="Calibri" w:cs="Calibri"/>
        </w:rPr>
        <w:t xml:space="preserve">. Flame lengths: 12-18”. Rate of spread: 5 </w:t>
      </w:r>
      <w:proofErr w:type="spellStart"/>
      <w:r>
        <w:rPr>
          <w:rFonts w:ascii="Calibri" w:eastAsia="Calibri" w:hAnsi="Calibri" w:cs="Calibri"/>
        </w:rPr>
        <w:t>ch</w:t>
      </w:r>
      <w:proofErr w:type="spellEnd"/>
      <w:r>
        <w:rPr>
          <w:rFonts w:ascii="Calibri" w:eastAsia="Calibri" w:hAnsi="Calibri" w:cs="Calibri"/>
        </w:rPr>
        <w:t>/hr.</w:t>
      </w:r>
    </w:p>
    <w:p w14:paraId="00000063"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1205</w:t>
      </w:r>
      <w:r>
        <w:rPr>
          <w:rFonts w:ascii="Calibri" w:eastAsia="Calibri" w:hAnsi="Calibri" w:cs="Calibri"/>
        </w:rPr>
        <w:tab/>
        <w:t xml:space="preserve">Helicopter begins PSD ignitions (4 slow). Completes 2 strips along the ridgetop and sits down. Hand lighters reach Morris Creek and begin to work the SW slope from the 150 </w:t>
      </w:r>
      <w:proofErr w:type="spellStart"/>
      <w:r>
        <w:rPr>
          <w:rFonts w:ascii="Calibri" w:eastAsia="Calibri" w:hAnsi="Calibri" w:cs="Calibri"/>
        </w:rPr>
        <w:t>rd</w:t>
      </w:r>
      <w:proofErr w:type="spellEnd"/>
      <w:r>
        <w:rPr>
          <w:rFonts w:ascii="Calibri" w:eastAsia="Calibri" w:hAnsi="Calibri" w:cs="Calibri"/>
        </w:rPr>
        <w:t>/Morris Creek junction towa</w:t>
      </w:r>
      <w:r>
        <w:rPr>
          <w:rFonts w:ascii="Calibri" w:eastAsia="Calibri" w:hAnsi="Calibri" w:cs="Calibri"/>
        </w:rPr>
        <w:t xml:space="preserve">rds the </w:t>
      </w:r>
      <w:proofErr w:type="gramStart"/>
      <w:r>
        <w:rPr>
          <w:rFonts w:ascii="Calibri" w:eastAsia="Calibri" w:hAnsi="Calibri" w:cs="Calibri"/>
        </w:rPr>
        <w:t>651 spur</w:t>
      </w:r>
      <w:proofErr w:type="gramEnd"/>
      <w:r>
        <w:rPr>
          <w:rFonts w:ascii="Calibri" w:eastAsia="Calibri" w:hAnsi="Calibri" w:cs="Calibri"/>
        </w:rPr>
        <w:t xml:space="preserve"> road. Smoke is tracking NE.</w:t>
      </w:r>
    </w:p>
    <w:p w14:paraId="00000064"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1245</w:t>
      </w:r>
      <w:r>
        <w:rPr>
          <w:rFonts w:ascii="Calibri" w:eastAsia="Calibri" w:hAnsi="Calibri" w:cs="Calibri"/>
        </w:rPr>
        <w:tab/>
        <w:t>PSD ignitions light ridgetop up to scab flat and sits down at 1300.</w:t>
      </w:r>
    </w:p>
    <w:p w14:paraId="00000065"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1330</w:t>
      </w:r>
      <w:r>
        <w:rPr>
          <w:rFonts w:ascii="Calibri" w:eastAsia="Calibri" w:hAnsi="Calibri" w:cs="Calibri"/>
        </w:rPr>
        <w:tab/>
        <w:t>Hand ignitions reaches 150/151 junction.</w:t>
      </w:r>
    </w:p>
    <w:p w14:paraId="00000066"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1400</w:t>
      </w:r>
      <w:r>
        <w:rPr>
          <w:rFonts w:ascii="Calibri" w:eastAsia="Calibri" w:hAnsi="Calibri" w:cs="Calibri"/>
        </w:rPr>
        <w:tab/>
        <w:t xml:space="preserve">Fire behavior: flame lengths - 1-3’; 6-8’ in </w:t>
      </w:r>
      <w:proofErr w:type="spellStart"/>
      <w:r>
        <w:rPr>
          <w:rFonts w:ascii="Calibri" w:eastAsia="Calibri" w:hAnsi="Calibri" w:cs="Calibri"/>
        </w:rPr>
        <w:t>heavys</w:t>
      </w:r>
      <w:proofErr w:type="spellEnd"/>
      <w:r>
        <w:rPr>
          <w:rFonts w:ascii="Calibri" w:eastAsia="Calibri" w:hAnsi="Calibri" w:cs="Calibri"/>
        </w:rPr>
        <w:t>; and some group torching.</w:t>
      </w:r>
    </w:p>
    <w:p w14:paraId="00000067"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1410</w:t>
      </w:r>
      <w:r>
        <w:rPr>
          <w:rFonts w:ascii="Calibri" w:eastAsia="Calibri" w:hAnsi="Calibri" w:cs="Calibri"/>
        </w:rPr>
        <w:tab/>
        <w:t xml:space="preserve">Add </w:t>
      </w:r>
      <w:r>
        <w:rPr>
          <w:rFonts w:ascii="Calibri" w:eastAsia="Calibri" w:hAnsi="Calibri" w:cs="Calibri"/>
        </w:rPr>
        <w:t>2 hand lighters (for a total of 6).</w:t>
      </w:r>
    </w:p>
    <w:p w14:paraId="00000068"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1500</w:t>
      </w:r>
      <w:r>
        <w:rPr>
          <w:rFonts w:ascii="Calibri" w:eastAsia="Calibri" w:hAnsi="Calibri" w:cs="Calibri"/>
        </w:rPr>
        <w:tab/>
        <w:t>PSD ignitions begin from scab flat working towards 651 spur road.</w:t>
      </w:r>
    </w:p>
    <w:p w14:paraId="00000069"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1515</w:t>
      </w:r>
      <w:r>
        <w:rPr>
          <w:rFonts w:ascii="Calibri" w:eastAsia="Calibri" w:hAnsi="Calibri" w:cs="Calibri"/>
        </w:rPr>
        <w:tab/>
        <w:t xml:space="preserve">Fire behavior: flame lengths - 4-8”; rate of spread ½ </w:t>
      </w:r>
      <w:proofErr w:type="spellStart"/>
      <w:r>
        <w:rPr>
          <w:rFonts w:ascii="Calibri" w:eastAsia="Calibri" w:hAnsi="Calibri" w:cs="Calibri"/>
        </w:rPr>
        <w:t>ch</w:t>
      </w:r>
      <w:proofErr w:type="spellEnd"/>
      <w:r>
        <w:rPr>
          <w:rFonts w:ascii="Calibri" w:eastAsia="Calibri" w:hAnsi="Calibri" w:cs="Calibri"/>
        </w:rPr>
        <w:t>/hr. Some torching of single &amp; group bitterbrush.</w:t>
      </w:r>
    </w:p>
    <w:p w14:paraId="0000006A"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1630</w:t>
      </w:r>
      <w:r>
        <w:rPr>
          <w:rFonts w:ascii="Calibri" w:eastAsia="Calibri" w:hAnsi="Calibri" w:cs="Calibri"/>
        </w:rPr>
        <w:tab/>
        <w:t>PSD ignitions complete.</w:t>
      </w:r>
    </w:p>
    <w:p w14:paraId="0000006B"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1745</w:t>
      </w:r>
      <w:r>
        <w:rPr>
          <w:rFonts w:ascii="Calibri" w:eastAsia="Calibri" w:hAnsi="Calibri" w:cs="Calibri"/>
        </w:rPr>
        <w:tab/>
        <w:t>Hand</w:t>
      </w:r>
      <w:r>
        <w:rPr>
          <w:rFonts w:ascii="Calibri" w:eastAsia="Calibri" w:hAnsi="Calibri" w:cs="Calibri"/>
        </w:rPr>
        <w:t xml:space="preserve"> ignitions complete. Finished fewer acres than planned (see map) due to time constraints. Total acres for October 3: 475.</w:t>
      </w:r>
    </w:p>
    <w:p w14:paraId="0000006C"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b/>
        </w:rPr>
      </w:pPr>
      <w:r>
        <w:rPr>
          <w:rFonts w:ascii="Calibri" w:eastAsia="Calibri" w:hAnsi="Calibri" w:cs="Calibri"/>
          <w:b/>
        </w:rPr>
        <w:lastRenderedPageBreak/>
        <w:t>October 4, 2016</w:t>
      </w:r>
    </w:p>
    <w:p w14:paraId="0000006D"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0900</w:t>
      </w:r>
      <w:r>
        <w:rPr>
          <w:rFonts w:ascii="Calibri" w:eastAsia="Calibri" w:hAnsi="Calibri" w:cs="Calibri"/>
        </w:rPr>
        <w:tab/>
      </w:r>
      <w:r>
        <w:rPr>
          <w:rFonts w:ascii="Calibri" w:eastAsia="Calibri" w:hAnsi="Calibri" w:cs="Calibri"/>
        </w:rPr>
        <w:t xml:space="preserve">Briefing - Today’s objective: finish lighting up to 651 spur/handline. Unit received 0.08” precipitation </w:t>
      </w:r>
      <w:proofErr w:type="spellStart"/>
      <w:r>
        <w:rPr>
          <w:rFonts w:ascii="Calibri" w:eastAsia="Calibri" w:hAnsi="Calibri" w:cs="Calibri"/>
        </w:rPr>
        <w:t>over night</w:t>
      </w:r>
      <w:proofErr w:type="spellEnd"/>
      <w:r>
        <w:rPr>
          <w:rFonts w:ascii="Calibri" w:eastAsia="Calibri" w:hAnsi="Calibri" w:cs="Calibri"/>
        </w:rPr>
        <w:t xml:space="preserve"> (Alison Oregon RAWS data).</w:t>
      </w:r>
    </w:p>
    <w:p w14:paraId="0000006E"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0955</w:t>
      </w:r>
      <w:r>
        <w:rPr>
          <w:rFonts w:ascii="Calibri" w:eastAsia="Calibri" w:hAnsi="Calibri" w:cs="Calibri"/>
        </w:rPr>
        <w:tab/>
        <w:t xml:space="preserve">Test fire at the 150 </w:t>
      </w:r>
      <w:proofErr w:type="spellStart"/>
      <w:r>
        <w:rPr>
          <w:rFonts w:ascii="Calibri" w:eastAsia="Calibri" w:hAnsi="Calibri" w:cs="Calibri"/>
        </w:rPr>
        <w:t>rd</w:t>
      </w:r>
      <w:proofErr w:type="spellEnd"/>
      <w:r>
        <w:rPr>
          <w:rFonts w:ascii="Calibri" w:eastAsia="Calibri" w:hAnsi="Calibri" w:cs="Calibri"/>
        </w:rPr>
        <w:t xml:space="preserve">/handline junction. Flame lengths: 2-6”. Rate of spread: ¼ </w:t>
      </w:r>
      <w:proofErr w:type="spellStart"/>
      <w:r>
        <w:rPr>
          <w:rFonts w:ascii="Calibri" w:eastAsia="Calibri" w:hAnsi="Calibri" w:cs="Calibri"/>
        </w:rPr>
        <w:t>ch</w:t>
      </w:r>
      <w:proofErr w:type="spellEnd"/>
      <w:r>
        <w:rPr>
          <w:rFonts w:ascii="Calibri" w:eastAsia="Calibri" w:hAnsi="Calibri" w:cs="Calibri"/>
        </w:rPr>
        <w:t xml:space="preserve">/hr. Some spread around </w:t>
      </w:r>
      <w:r>
        <w:rPr>
          <w:rFonts w:ascii="Calibri" w:eastAsia="Calibri" w:hAnsi="Calibri" w:cs="Calibri"/>
        </w:rPr>
        <w:t>tree bases, mostly smoldering in duff.</w:t>
      </w:r>
    </w:p>
    <w:p w14:paraId="0000006F"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1105</w:t>
      </w:r>
      <w:r>
        <w:rPr>
          <w:rFonts w:ascii="Calibri" w:eastAsia="Calibri" w:hAnsi="Calibri" w:cs="Calibri"/>
        </w:rPr>
        <w:tab/>
        <w:t>PSD ignitions start lighting the ridgetop. A few hand ignitions grow to 5’x5’.</w:t>
      </w:r>
    </w:p>
    <w:p w14:paraId="00000070"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1126</w:t>
      </w:r>
      <w:r>
        <w:rPr>
          <w:rFonts w:ascii="Calibri" w:eastAsia="Calibri" w:hAnsi="Calibri" w:cs="Calibri"/>
        </w:rPr>
        <w:tab/>
        <w:t>PSD sits down.</w:t>
      </w:r>
    </w:p>
    <w:p w14:paraId="00000071"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1132</w:t>
      </w:r>
      <w:r>
        <w:rPr>
          <w:rFonts w:ascii="Calibri" w:eastAsia="Calibri" w:hAnsi="Calibri" w:cs="Calibri"/>
        </w:rPr>
        <w:tab/>
        <w:t>PSD ignitions didn’t really take. Drift smoke to the NE but no column.</w:t>
      </w:r>
    </w:p>
    <w:p w14:paraId="00000072"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1305</w:t>
      </w:r>
      <w:r>
        <w:rPr>
          <w:rFonts w:ascii="Calibri" w:eastAsia="Calibri" w:hAnsi="Calibri" w:cs="Calibri"/>
        </w:rPr>
        <w:tab/>
        <w:t>Helicopter released. Light preci</w:t>
      </w:r>
      <w:r>
        <w:rPr>
          <w:rFonts w:ascii="Calibri" w:eastAsia="Calibri" w:hAnsi="Calibri" w:cs="Calibri"/>
        </w:rPr>
        <w:t>pitation on the unit. Attempted 180 acres for October 4 but “accomplished” 0 acres.</w:t>
      </w:r>
    </w:p>
    <w:p w14:paraId="00000073"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b/>
        </w:rPr>
      </w:pPr>
      <w:r>
        <w:rPr>
          <w:rFonts w:ascii="Calibri" w:eastAsia="Calibri" w:hAnsi="Calibri" w:cs="Calibri"/>
          <w:b/>
        </w:rPr>
        <w:t>October 5, 2016</w:t>
      </w:r>
    </w:p>
    <w:p w14:paraId="00000074"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1000</w:t>
      </w:r>
      <w:r>
        <w:rPr>
          <w:rFonts w:ascii="Calibri" w:eastAsia="Calibri" w:hAnsi="Calibri" w:cs="Calibri"/>
        </w:rPr>
        <w:tab/>
      </w:r>
      <w:r>
        <w:rPr>
          <w:rFonts w:ascii="Calibri" w:eastAsia="Calibri" w:hAnsi="Calibri" w:cs="Calibri"/>
        </w:rPr>
        <w:t>No ignitions or mop up today. Unit received lots of rain and some snow today. Plan to let the unit dry out for a few days and try again next week.</w:t>
      </w:r>
    </w:p>
    <w:p w14:paraId="00000075"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b/>
        </w:rPr>
      </w:pPr>
      <w:r>
        <w:rPr>
          <w:rFonts w:ascii="Calibri" w:eastAsia="Calibri" w:hAnsi="Calibri" w:cs="Calibri"/>
          <w:b/>
        </w:rPr>
        <w:t>October 9, 2016</w:t>
      </w:r>
    </w:p>
    <w:p w14:paraId="00000076"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1000</w:t>
      </w:r>
      <w:r>
        <w:rPr>
          <w:rFonts w:ascii="Calibri" w:eastAsia="Calibri" w:hAnsi="Calibri" w:cs="Calibri"/>
        </w:rPr>
        <w:tab/>
        <w:t xml:space="preserve">Briefing - Today’s objective: finishing lighting between Morris creek drainage/150 road </w:t>
      </w:r>
      <w:r>
        <w:rPr>
          <w:rFonts w:ascii="Calibri" w:eastAsia="Calibri" w:hAnsi="Calibri" w:cs="Calibri"/>
        </w:rPr>
        <w:t>and tie in to 4510 road.</w:t>
      </w:r>
    </w:p>
    <w:p w14:paraId="00000077"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1100</w:t>
      </w:r>
      <w:r>
        <w:rPr>
          <w:rFonts w:ascii="Calibri" w:eastAsia="Calibri" w:hAnsi="Calibri" w:cs="Calibri"/>
        </w:rPr>
        <w:tab/>
        <w:t xml:space="preserve">Test fire at 651/650 junction. Flame lengths: 4-6”. Rate of spread: ¼ </w:t>
      </w:r>
      <w:proofErr w:type="spellStart"/>
      <w:r>
        <w:rPr>
          <w:rFonts w:ascii="Calibri" w:eastAsia="Calibri" w:hAnsi="Calibri" w:cs="Calibri"/>
        </w:rPr>
        <w:t>ch</w:t>
      </w:r>
      <w:proofErr w:type="spellEnd"/>
      <w:r>
        <w:rPr>
          <w:rFonts w:ascii="Calibri" w:eastAsia="Calibri" w:hAnsi="Calibri" w:cs="Calibri"/>
        </w:rPr>
        <w:t>/hr. Nothing really growing together.</w:t>
      </w:r>
    </w:p>
    <w:p w14:paraId="00000078"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1300</w:t>
      </w:r>
      <w:r>
        <w:rPr>
          <w:rFonts w:ascii="Calibri" w:eastAsia="Calibri" w:hAnsi="Calibri" w:cs="Calibri"/>
        </w:rPr>
        <w:tab/>
        <w:t>PSD ignitions lay strips in patchy area from 10/4.</w:t>
      </w:r>
    </w:p>
    <w:p w14:paraId="00000079"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1310</w:t>
      </w:r>
      <w:r>
        <w:rPr>
          <w:rFonts w:ascii="Calibri" w:eastAsia="Calibri" w:hAnsi="Calibri" w:cs="Calibri"/>
        </w:rPr>
        <w:tab/>
        <w:t xml:space="preserve">PSD ignitions lay strips from 651 </w:t>
      </w:r>
      <w:proofErr w:type="spellStart"/>
      <w:r>
        <w:rPr>
          <w:rFonts w:ascii="Calibri" w:eastAsia="Calibri" w:hAnsi="Calibri" w:cs="Calibri"/>
        </w:rPr>
        <w:t>rd</w:t>
      </w:r>
      <w:proofErr w:type="spellEnd"/>
      <w:r>
        <w:rPr>
          <w:rFonts w:ascii="Calibri" w:eastAsia="Calibri" w:hAnsi="Calibri" w:cs="Calibri"/>
        </w:rPr>
        <w:t>/handline up to 451</w:t>
      </w:r>
      <w:r>
        <w:rPr>
          <w:rFonts w:ascii="Calibri" w:eastAsia="Calibri" w:hAnsi="Calibri" w:cs="Calibri"/>
        </w:rPr>
        <w:t>0 road.</w:t>
      </w:r>
    </w:p>
    <w:p w14:paraId="0000007A"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1330</w:t>
      </w:r>
      <w:r>
        <w:rPr>
          <w:rFonts w:ascii="Calibri" w:eastAsia="Calibri" w:hAnsi="Calibri" w:cs="Calibri"/>
        </w:rPr>
        <w:tab/>
        <w:t xml:space="preserve">PSD ignitions stop. Flame lengths: 6-12”. Rate of spread: ¼ </w:t>
      </w:r>
      <w:proofErr w:type="spellStart"/>
      <w:r>
        <w:rPr>
          <w:rFonts w:ascii="Calibri" w:eastAsia="Calibri" w:hAnsi="Calibri" w:cs="Calibri"/>
        </w:rPr>
        <w:t>ch</w:t>
      </w:r>
      <w:proofErr w:type="spellEnd"/>
      <w:r>
        <w:rPr>
          <w:rFonts w:ascii="Calibri" w:eastAsia="Calibri" w:hAnsi="Calibri" w:cs="Calibri"/>
        </w:rPr>
        <w:t>/hr.</w:t>
      </w:r>
    </w:p>
    <w:p w14:paraId="0000007B"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1345</w:t>
      </w:r>
      <w:r>
        <w:rPr>
          <w:rFonts w:ascii="Calibri" w:eastAsia="Calibri" w:hAnsi="Calibri" w:cs="Calibri"/>
        </w:rPr>
        <w:tab/>
        <w:t>Largest PSD ignition has grown to 1 acre with 2-4’ flame lengths and single trees torching. Smoke drifting E with no column.</w:t>
      </w:r>
    </w:p>
    <w:p w14:paraId="0000007C"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1505</w:t>
      </w:r>
      <w:r>
        <w:rPr>
          <w:rFonts w:ascii="Calibri" w:eastAsia="Calibri" w:hAnsi="Calibri" w:cs="Calibri"/>
        </w:rPr>
        <w:tab/>
        <w:t>PSD ignitions begin laying more strips fr</w:t>
      </w:r>
      <w:r>
        <w:rPr>
          <w:rFonts w:ascii="Calibri" w:eastAsia="Calibri" w:hAnsi="Calibri" w:cs="Calibri"/>
        </w:rPr>
        <w:t xml:space="preserve">om 651 </w:t>
      </w:r>
      <w:proofErr w:type="spellStart"/>
      <w:r>
        <w:rPr>
          <w:rFonts w:ascii="Calibri" w:eastAsia="Calibri" w:hAnsi="Calibri" w:cs="Calibri"/>
        </w:rPr>
        <w:t>rd</w:t>
      </w:r>
      <w:proofErr w:type="spellEnd"/>
      <w:r>
        <w:rPr>
          <w:rFonts w:ascii="Calibri" w:eastAsia="Calibri" w:hAnsi="Calibri" w:cs="Calibri"/>
        </w:rPr>
        <w:t>/handline up to 4510 road. Hand ignitions begin cleaning up along 4510 road from the 650 towards the 150.</w:t>
      </w:r>
    </w:p>
    <w:p w14:paraId="0000007D"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1530</w:t>
      </w:r>
      <w:r>
        <w:rPr>
          <w:rFonts w:ascii="Calibri" w:eastAsia="Calibri" w:hAnsi="Calibri" w:cs="Calibri"/>
        </w:rPr>
        <w:tab/>
        <w:t>PSD ignitions complete. Smoke lifting approximately 9000’ AGL and pushing NE.</w:t>
      </w:r>
    </w:p>
    <w:p w14:paraId="0000007E"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1610</w:t>
      </w:r>
      <w:r>
        <w:rPr>
          <w:rFonts w:ascii="Calibri" w:eastAsia="Calibri" w:hAnsi="Calibri" w:cs="Calibri"/>
        </w:rPr>
        <w:tab/>
        <w:t>Four hand lighters begin cleaning up along 150 road w</w:t>
      </w:r>
      <w:r>
        <w:rPr>
          <w:rFonts w:ascii="Calibri" w:eastAsia="Calibri" w:hAnsi="Calibri" w:cs="Calibri"/>
        </w:rPr>
        <w:t>orking towards the 4510 road.</w:t>
      </w:r>
    </w:p>
    <w:p w14:paraId="0000007F"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t>1630</w:t>
      </w:r>
      <w:r>
        <w:rPr>
          <w:rFonts w:ascii="Calibri" w:eastAsia="Calibri" w:hAnsi="Calibri" w:cs="Calibri"/>
        </w:rPr>
        <w:tab/>
        <w:t xml:space="preserve">Flame lengths: 1-2”. Rate of spread: ½ </w:t>
      </w:r>
      <w:proofErr w:type="spellStart"/>
      <w:r>
        <w:rPr>
          <w:rFonts w:ascii="Calibri" w:eastAsia="Calibri" w:hAnsi="Calibri" w:cs="Calibri"/>
        </w:rPr>
        <w:t>ch</w:t>
      </w:r>
      <w:proofErr w:type="spellEnd"/>
      <w:r>
        <w:rPr>
          <w:rFonts w:ascii="Calibri" w:eastAsia="Calibri" w:hAnsi="Calibri" w:cs="Calibri"/>
        </w:rPr>
        <w:t>/hr.</w:t>
      </w:r>
    </w:p>
    <w:p w14:paraId="00000080"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rPr>
        <w:lastRenderedPageBreak/>
        <w:t>1705</w:t>
      </w:r>
      <w:r>
        <w:rPr>
          <w:rFonts w:ascii="Calibri" w:eastAsia="Calibri" w:hAnsi="Calibri" w:cs="Calibri"/>
        </w:rPr>
        <w:tab/>
        <w:t>Hand ignitions complete. Total acres for October 9: 565.</w:t>
      </w:r>
    </w:p>
    <w:p w14:paraId="00000081" w14:textId="77777777" w:rsidR="000243B1" w:rsidRDefault="000243B1">
      <w:pPr>
        <w:pBdr>
          <w:top w:val="nil"/>
          <w:left w:val="nil"/>
          <w:bottom w:val="nil"/>
          <w:right w:val="nil"/>
          <w:between w:val="nil"/>
        </w:pBdr>
        <w:spacing w:after="200" w:line="276" w:lineRule="auto"/>
        <w:ind w:left="720" w:hanging="720"/>
        <w:rPr>
          <w:rFonts w:ascii="Calibri" w:eastAsia="Calibri" w:hAnsi="Calibri" w:cs="Calibri"/>
        </w:rPr>
      </w:pPr>
    </w:p>
    <w:p w14:paraId="00000082" w14:textId="77777777" w:rsidR="000243B1" w:rsidRDefault="00AE2D4F">
      <w:pPr>
        <w:pBdr>
          <w:top w:val="nil"/>
          <w:left w:val="nil"/>
          <w:bottom w:val="nil"/>
          <w:right w:val="nil"/>
          <w:between w:val="nil"/>
        </w:pBdr>
        <w:rPr>
          <w:rFonts w:ascii="Calibri" w:eastAsia="Calibri" w:hAnsi="Calibri" w:cs="Calibri"/>
        </w:rPr>
      </w:pPr>
      <w:r>
        <w:rPr>
          <w:rFonts w:ascii="Calibri" w:eastAsia="Calibri" w:hAnsi="Calibri" w:cs="Calibri"/>
          <w:b/>
        </w:rPr>
        <w:t>Fire Effects and Meeting Objectives:</w:t>
      </w:r>
      <w:r>
        <w:rPr>
          <w:rFonts w:ascii="Calibri" w:eastAsia="Calibri" w:hAnsi="Calibri" w:cs="Calibri"/>
        </w:rPr>
        <w:t xml:space="preserve"> </w:t>
      </w:r>
    </w:p>
    <w:p w14:paraId="00000083" w14:textId="77777777" w:rsidR="000243B1" w:rsidRDefault="00AE2D4F">
      <w:pPr>
        <w:pBdr>
          <w:top w:val="nil"/>
          <w:left w:val="nil"/>
          <w:bottom w:val="nil"/>
          <w:right w:val="nil"/>
          <w:between w:val="nil"/>
        </w:pBdr>
        <w:rPr>
          <w:rFonts w:ascii="Calibri" w:eastAsia="Calibri" w:hAnsi="Calibri" w:cs="Calibri"/>
        </w:rPr>
      </w:pPr>
      <w:r>
        <w:rPr>
          <w:rFonts w:ascii="Calibri" w:eastAsia="Calibri" w:hAnsi="Calibri" w:cs="Calibri"/>
        </w:rPr>
        <w:t xml:space="preserve">     The first day of ignitions was complicated with weather on the drier,</w:t>
      </w:r>
      <w:r>
        <w:rPr>
          <w:rFonts w:ascii="Calibri" w:eastAsia="Calibri" w:hAnsi="Calibri" w:cs="Calibri"/>
        </w:rPr>
        <w:t xml:space="preserve"> warmer end of the prescription and moderate winds. The weather combined with quick aerial ignitions that put considerable heat on the ground produced group torching and several spot fires (up to 2.1 acres in size). Several canopy gaps were created, most w</w:t>
      </w:r>
      <w:r>
        <w:rPr>
          <w:rFonts w:ascii="Calibri" w:eastAsia="Calibri" w:hAnsi="Calibri" w:cs="Calibri"/>
        </w:rPr>
        <w:t>ere smaller than 1 acre with one approximately 2 acres in size. The high number of spot fires caused ignitions to stop for the afternoon and next two days to focus resource attention on suppression and mop-up. The weather began to trend wetter and cooler f</w:t>
      </w:r>
      <w:r>
        <w:rPr>
          <w:rFonts w:ascii="Calibri" w:eastAsia="Calibri" w:hAnsi="Calibri" w:cs="Calibri"/>
        </w:rPr>
        <w:t>or the next few days and ignitions began again on October 2 using only hand ignitions, adding aerial ignitions back in on October 3. Fuel consumption was good on October 2-3, infrequent single tree torching was observed with even less frequent group torchi</w:t>
      </w:r>
      <w:r>
        <w:rPr>
          <w:rFonts w:ascii="Calibri" w:eastAsia="Calibri" w:hAnsi="Calibri" w:cs="Calibri"/>
        </w:rPr>
        <w:t>ng. Concerns for smoke sensitive areas and time constraints limited acreage on October 3 but objectives were otherwise met. Fire behavior on October 4 was severely low due to overnight precipitation, no acreage was accomplished. Snow and rain continued ove</w:t>
      </w:r>
      <w:r>
        <w:rPr>
          <w:rFonts w:ascii="Calibri" w:eastAsia="Calibri" w:hAnsi="Calibri" w:cs="Calibri"/>
        </w:rPr>
        <w:t xml:space="preserve">r the next couple days and a few days were given for the weather to pass before beginning ignitions again on October 9. On October 9, ignitions were successful with moderate fire behavior and good fuel consumption. </w:t>
      </w:r>
    </w:p>
    <w:p w14:paraId="00000084" w14:textId="77777777" w:rsidR="000243B1" w:rsidRDefault="00AE2D4F">
      <w:pPr>
        <w:pBdr>
          <w:top w:val="nil"/>
          <w:left w:val="nil"/>
          <w:bottom w:val="nil"/>
          <w:right w:val="nil"/>
          <w:between w:val="nil"/>
        </w:pBdr>
        <w:rPr>
          <w:rFonts w:ascii="Calibri" w:eastAsia="Calibri" w:hAnsi="Calibri" w:cs="Calibri"/>
        </w:rPr>
      </w:pPr>
      <w:r>
        <w:rPr>
          <w:rFonts w:ascii="Calibri" w:eastAsia="Calibri" w:hAnsi="Calibri" w:cs="Calibri"/>
        </w:rPr>
        <w:t xml:space="preserve">     Overall, fuel consumption objective</w:t>
      </w:r>
      <w:r>
        <w:rPr>
          <w:rFonts w:ascii="Calibri" w:eastAsia="Calibri" w:hAnsi="Calibri" w:cs="Calibri"/>
        </w:rPr>
        <w:t>s were met in the middle to high end of the desired ranges. Tree mortality, while high on the first day, evened out over the duration of the burn and objectives were met on the low end of the desired ranges. The precipitation in the middle of the project r</w:t>
      </w:r>
      <w:r>
        <w:rPr>
          <w:rFonts w:ascii="Calibri" w:eastAsia="Calibri" w:hAnsi="Calibri" w:cs="Calibri"/>
        </w:rPr>
        <w:t>educed timeframe efficiency but had minimal effect on meeting fuel consumption objectives and helped minimize fire behavior and tree mortality later in the burn. The smoke column primarily pushed NE and occasionally E; concerns were raised over smoke sensi</w:t>
      </w:r>
      <w:r>
        <w:rPr>
          <w:rFonts w:ascii="Calibri" w:eastAsia="Calibri" w:hAnsi="Calibri" w:cs="Calibri"/>
        </w:rPr>
        <w:t xml:space="preserve">tive </w:t>
      </w:r>
      <w:proofErr w:type="gramStart"/>
      <w:r>
        <w:rPr>
          <w:rFonts w:ascii="Calibri" w:eastAsia="Calibri" w:hAnsi="Calibri" w:cs="Calibri"/>
        </w:rPr>
        <w:t>areas</w:t>
      </w:r>
      <w:proofErr w:type="gramEnd"/>
      <w:r>
        <w:rPr>
          <w:rFonts w:ascii="Calibri" w:eastAsia="Calibri" w:hAnsi="Calibri" w:cs="Calibri"/>
        </w:rPr>
        <w:t xml:space="preserve"> but smoke was ultimately not an issue. </w:t>
      </w:r>
    </w:p>
    <w:p w14:paraId="00000085" w14:textId="77777777" w:rsidR="000243B1" w:rsidRDefault="000243B1">
      <w:pPr>
        <w:pBdr>
          <w:top w:val="nil"/>
          <w:left w:val="nil"/>
          <w:bottom w:val="nil"/>
          <w:right w:val="nil"/>
          <w:between w:val="nil"/>
        </w:pBdr>
        <w:spacing w:after="200" w:line="276" w:lineRule="auto"/>
        <w:rPr>
          <w:rFonts w:ascii="Calibri" w:eastAsia="Calibri" w:hAnsi="Calibri" w:cs="Calibri"/>
        </w:rPr>
      </w:pPr>
    </w:p>
    <w:p w14:paraId="00000086" w14:textId="77777777" w:rsidR="000243B1" w:rsidRDefault="000243B1">
      <w:pPr>
        <w:pBdr>
          <w:top w:val="nil"/>
          <w:left w:val="nil"/>
          <w:bottom w:val="nil"/>
          <w:right w:val="nil"/>
          <w:between w:val="nil"/>
        </w:pBdr>
        <w:spacing w:after="200" w:line="276" w:lineRule="auto"/>
        <w:ind w:left="720" w:hanging="720"/>
        <w:rPr>
          <w:rFonts w:ascii="Calibri" w:eastAsia="Calibri" w:hAnsi="Calibri" w:cs="Calibri"/>
        </w:rPr>
      </w:pPr>
    </w:p>
    <w:p w14:paraId="00000087"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noProof/>
        </w:rPr>
        <w:lastRenderedPageBreak/>
        <w:drawing>
          <wp:inline distT="114300" distB="114300" distL="114300" distR="114300">
            <wp:extent cx="4468028" cy="4414838"/>
            <wp:effectExtent l="0" t="0" r="0" b="0"/>
            <wp:docPr id="3" name="image1.jpg" descr="dairy map.jpg"/>
            <wp:cNvGraphicFramePr/>
            <a:graphic xmlns:a="http://schemas.openxmlformats.org/drawingml/2006/main">
              <a:graphicData uri="http://schemas.openxmlformats.org/drawingml/2006/picture">
                <pic:pic xmlns:pic="http://schemas.openxmlformats.org/drawingml/2006/picture">
                  <pic:nvPicPr>
                    <pic:cNvPr id="0" name="image1.jpg" descr="dairy map.jpg"/>
                    <pic:cNvPicPr preferRelativeResize="0"/>
                  </pic:nvPicPr>
                  <pic:blipFill>
                    <a:blip r:embed="rId8"/>
                    <a:srcRect/>
                    <a:stretch>
                      <a:fillRect/>
                    </a:stretch>
                  </pic:blipFill>
                  <pic:spPr>
                    <a:xfrm>
                      <a:off x="0" y="0"/>
                      <a:ext cx="4468028" cy="4414838"/>
                    </a:xfrm>
                    <a:prstGeom prst="rect">
                      <a:avLst/>
                    </a:prstGeom>
                    <a:ln/>
                  </pic:spPr>
                </pic:pic>
              </a:graphicData>
            </a:graphic>
          </wp:inline>
        </w:drawing>
      </w:r>
    </w:p>
    <w:p w14:paraId="00000088" w14:textId="77777777" w:rsidR="000243B1" w:rsidRDefault="00AE2D4F">
      <w:pPr>
        <w:pBdr>
          <w:top w:val="nil"/>
          <w:left w:val="nil"/>
          <w:bottom w:val="nil"/>
          <w:right w:val="nil"/>
          <w:between w:val="nil"/>
        </w:pBdr>
        <w:spacing w:after="200" w:line="276" w:lineRule="auto"/>
        <w:ind w:left="720" w:hanging="720"/>
        <w:rPr>
          <w:rFonts w:ascii="Calibri" w:eastAsia="Calibri" w:hAnsi="Calibri" w:cs="Calibri"/>
        </w:rPr>
      </w:pPr>
      <w:r>
        <w:rPr>
          <w:rFonts w:ascii="Calibri" w:eastAsia="Calibri" w:hAnsi="Calibri" w:cs="Calibri"/>
          <w:noProof/>
        </w:rPr>
        <w:lastRenderedPageBreak/>
        <w:drawing>
          <wp:inline distT="114300" distB="114300" distL="114300" distR="114300">
            <wp:extent cx="3214688" cy="2415926"/>
            <wp:effectExtent l="0" t="0" r="0" b="0"/>
            <wp:docPr id="13" name="image13.jpg" descr="P9300006.JPG"/>
            <wp:cNvGraphicFramePr/>
            <a:graphic xmlns:a="http://schemas.openxmlformats.org/drawingml/2006/main">
              <a:graphicData uri="http://schemas.openxmlformats.org/drawingml/2006/picture">
                <pic:pic xmlns:pic="http://schemas.openxmlformats.org/drawingml/2006/picture">
                  <pic:nvPicPr>
                    <pic:cNvPr id="0" name="image13.jpg" descr="P9300006.JPG"/>
                    <pic:cNvPicPr preferRelativeResize="0"/>
                  </pic:nvPicPr>
                  <pic:blipFill>
                    <a:blip r:embed="rId9"/>
                    <a:srcRect/>
                    <a:stretch>
                      <a:fillRect/>
                    </a:stretch>
                  </pic:blipFill>
                  <pic:spPr>
                    <a:xfrm>
                      <a:off x="0" y="0"/>
                      <a:ext cx="3214688" cy="2415926"/>
                    </a:xfrm>
                    <a:prstGeom prst="rect">
                      <a:avLst/>
                    </a:prstGeom>
                    <a:ln/>
                  </pic:spPr>
                </pic:pic>
              </a:graphicData>
            </a:graphic>
          </wp:inline>
        </w:drawing>
      </w:r>
      <w:r>
        <w:rPr>
          <w:rFonts w:ascii="Calibri" w:eastAsia="Calibri" w:hAnsi="Calibri" w:cs="Calibri"/>
          <w:noProof/>
        </w:rPr>
        <w:drawing>
          <wp:inline distT="114300" distB="114300" distL="114300" distR="114300">
            <wp:extent cx="4027541" cy="3014663"/>
            <wp:effectExtent l="0" t="0" r="0" b="0"/>
            <wp:docPr id="9" name="image9.jpg" descr="photo 5.JPG"/>
            <wp:cNvGraphicFramePr/>
            <a:graphic xmlns:a="http://schemas.openxmlformats.org/drawingml/2006/main">
              <a:graphicData uri="http://schemas.openxmlformats.org/drawingml/2006/picture">
                <pic:pic xmlns:pic="http://schemas.openxmlformats.org/drawingml/2006/picture">
                  <pic:nvPicPr>
                    <pic:cNvPr id="0" name="image9.jpg" descr="photo 5.JPG"/>
                    <pic:cNvPicPr preferRelativeResize="0"/>
                  </pic:nvPicPr>
                  <pic:blipFill>
                    <a:blip r:embed="rId10"/>
                    <a:srcRect/>
                    <a:stretch>
                      <a:fillRect/>
                    </a:stretch>
                  </pic:blipFill>
                  <pic:spPr>
                    <a:xfrm>
                      <a:off x="0" y="0"/>
                      <a:ext cx="4027541" cy="3014663"/>
                    </a:xfrm>
                    <a:prstGeom prst="rect">
                      <a:avLst/>
                    </a:prstGeom>
                    <a:ln/>
                  </pic:spPr>
                </pic:pic>
              </a:graphicData>
            </a:graphic>
          </wp:inline>
        </w:drawing>
      </w:r>
      <w:r>
        <w:rPr>
          <w:rFonts w:ascii="Calibri" w:eastAsia="Calibri" w:hAnsi="Calibri" w:cs="Calibri"/>
          <w:noProof/>
        </w:rPr>
        <w:lastRenderedPageBreak/>
        <w:drawing>
          <wp:inline distT="114300" distB="114300" distL="114300" distR="114300">
            <wp:extent cx="3944928" cy="7015163"/>
            <wp:effectExtent l="0" t="0" r="0" b="0"/>
            <wp:docPr id="8" name="image4.jpg" descr="20161002_183254.jpg"/>
            <wp:cNvGraphicFramePr/>
            <a:graphic xmlns:a="http://schemas.openxmlformats.org/drawingml/2006/main">
              <a:graphicData uri="http://schemas.openxmlformats.org/drawingml/2006/picture">
                <pic:pic xmlns:pic="http://schemas.openxmlformats.org/drawingml/2006/picture">
                  <pic:nvPicPr>
                    <pic:cNvPr id="0" name="image4.jpg" descr="20161002_183254.jpg"/>
                    <pic:cNvPicPr preferRelativeResize="0"/>
                  </pic:nvPicPr>
                  <pic:blipFill>
                    <a:blip r:embed="rId11"/>
                    <a:srcRect/>
                    <a:stretch>
                      <a:fillRect/>
                    </a:stretch>
                  </pic:blipFill>
                  <pic:spPr>
                    <a:xfrm>
                      <a:off x="0" y="0"/>
                      <a:ext cx="3944928" cy="7015163"/>
                    </a:xfrm>
                    <a:prstGeom prst="rect">
                      <a:avLst/>
                    </a:prstGeom>
                    <a:ln/>
                  </pic:spPr>
                </pic:pic>
              </a:graphicData>
            </a:graphic>
          </wp:inline>
        </w:drawing>
      </w:r>
      <w:r>
        <w:rPr>
          <w:rFonts w:ascii="Calibri" w:eastAsia="Calibri" w:hAnsi="Calibri" w:cs="Calibri"/>
          <w:noProof/>
        </w:rPr>
        <w:lastRenderedPageBreak/>
        <w:drawing>
          <wp:inline distT="114300" distB="114300" distL="114300" distR="114300">
            <wp:extent cx="3057949" cy="5443538"/>
            <wp:effectExtent l="0" t="0" r="0" b="0"/>
            <wp:docPr id="6" name="image10.jpg" descr="20161001_110804.jpg"/>
            <wp:cNvGraphicFramePr/>
            <a:graphic xmlns:a="http://schemas.openxmlformats.org/drawingml/2006/main">
              <a:graphicData uri="http://schemas.openxmlformats.org/drawingml/2006/picture">
                <pic:pic xmlns:pic="http://schemas.openxmlformats.org/drawingml/2006/picture">
                  <pic:nvPicPr>
                    <pic:cNvPr id="0" name="image10.jpg" descr="20161001_110804.jpg"/>
                    <pic:cNvPicPr preferRelativeResize="0"/>
                  </pic:nvPicPr>
                  <pic:blipFill>
                    <a:blip r:embed="rId12"/>
                    <a:srcRect/>
                    <a:stretch>
                      <a:fillRect/>
                    </a:stretch>
                  </pic:blipFill>
                  <pic:spPr>
                    <a:xfrm>
                      <a:off x="0" y="0"/>
                      <a:ext cx="3057949" cy="5443538"/>
                    </a:xfrm>
                    <a:prstGeom prst="rect">
                      <a:avLst/>
                    </a:prstGeom>
                    <a:ln/>
                  </pic:spPr>
                </pic:pic>
              </a:graphicData>
            </a:graphic>
          </wp:inline>
        </w:drawing>
      </w:r>
      <w:r>
        <w:rPr>
          <w:rFonts w:ascii="Calibri" w:eastAsia="Calibri" w:hAnsi="Calibri" w:cs="Calibri"/>
          <w:noProof/>
        </w:rPr>
        <w:lastRenderedPageBreak/>
        <w:drawing>
          <wp:inline distT="114300" distB="114300" distL="114300" distR="114300">
            <wp:extent cx="4471988" cy="4471988"/>
            <wp:effectExtent l="0" t="0" r="0" b="0"/>
            <wp:docPr id="2" name="image12.jpg" descr="20161011_104417.jpg"/>
            <wp:cNvGraphicFramePr/>
            <a:graphic xmlns:a="http://schemas.openxmlformats.org/drawingml/2006/main">
              <a:graphicData uri="http://schemas.openxmlformats.org/drawingml/2006/picture">
                <pic:pic xmlns:pic="http://schemas.openxmlformats.org/drawingml/2006/picture">
                  <pic:nvPicPr>
                    <pic:cNvPr id="0" name="image12.jpg" descr="20161011_104417.jpg"/>
                    <pic:cNvPicPr preferRelativeResize="0"/>
                  </pic:nvPicPr>
                  <pic:blipFill>
                    <a:blip r:embed="rId13"/>
                    <a:srcRect/>
                    <a:stretch>
                      <a:fillRect/>
                    </a:stretch>
                  </pic:blipFill>
                  <pic:spPr>
                    <a:xfrm>
                      <a:off x="0" y="0"/>
                      <a:ext cx="4471988" cy="4471988"/>
                    </a:xfrm>
                    <a:prstGeom prst="rect">
                      <a:avLst/>
                    </a:prstGeom>
                    <a:ln/>
                  </pic:spPr>
                </pic:pic>
              </a:graphicData>
            </a:graphic>
          </wp:inline>
        </w:drawing>
      </w:r>
      <w:r>
        <w:rPr>
          <w:rFonts w:ascii="Calibri" w:eastAsia="Calibri" w:hAnsi="Calibri" w:cs="Calibri"/>
          <w:noProof/>
        </w:rPr>
        <w:lastRenderedPageBreak/>
        <w:drawing>
          <wp:inline distT="114300" distB="114300" distL="114300" distR="114300">
            <wp:extent cx="2691550" cy="4786313"/>
            <wp:effectExtent l="0" t="0" r="0" b="0"/>
            <wp:docPr id="10" name="image11.jpg" descr="20161003_100105.jpg"/>
            <wp:cNvGraphicFramePr/>
            <a:graphic xmlns:a="http://schemas.openxmlformats.org/drawingml/2006/main">
              <a:graphicData uri="http://schemas.openxmlformats.org/drawingml/2006/picture">
                <pic:pic xmlns:pic="http://schemas.openxmlformats.org/drawingml/2006/picture">
                  <pic:nvPicPr>
                    <pic:cNvPr id="0" name="image11.jpg" descr="20161003_100105.jpg"/>
                    <pic:cNvPicPr preferRelativeResize="0"/>
                  </pic:nvPicPr>
                  <pic:blipFill>
                    <a:blip r:embed="rId14"/>
                    <a:srcRect/>
                    <a:stretch>
                      <a:fillRect/>
                    </a:stretch>
                  </pic:blipFill>
                  <pic:spPr>
                    <a:xfrm>
                      <a:off x="0" y="0"/>
                      <a:ext cx="2691550" cy="4786313"/>
                    </a:xfrm>
                    <a:prstGeom prst="rect">
                      <a:avLst/>
                    </a:prstGeom>
                    <a:ln/>
                  </pic:spPr>
                </pic:pic>
              </a:graphicData>
            </a:graphic>
          </wp:inline>
        </w:drawing>
      </w:r>
      <w:r>
        <w:rPr>
          <w:rFonts w:ascii="Calibri" w:eastAsia="Calibri" w:hAnsi="Calibri" w:cs="Calibri"/>
          <w:noProof/>
        </w:rPr>
        <w:drawing>
          <wp:inline distT="114300" distB="114300" distL="114300" distR="114300">
            <wp:extent cx="3825280" cy="2157413"/>
            <wp:effectExtent l="0" t="0" r="0" b="0"/>
            <wp:docPr id="7" name="image5.jpg" descr="20161003_101533.jpg"/>
            <wp:cNvGraphicFramePr/>
            <a:graphic xmlns:a="http://schemas.openxmlformats.org/drawingml/2006/main">
              <a:graphicData uri="http://schemas.openxmlformats.org/drawingml/2006/picture">
                <pic:pic xmlns:pic="http://schemas.openxmlformats.org/drawingml/2006/picture">
                  <pic:nvPicPr>
                    <pic:cNvPr id="0" name="image5.jpg" descr="20161003_101533.jpg"/>
                    <pic:cNvPicPr preferRelativeResize="0"/>
                  </pic:nvPicPr>
                  <pic:blipFill>
                    <a:blip r:embed="rId15"/>
                    <a:srcRect/>
                    <a:stretch>
                      <a:fillRect/>
                    </a:stretch>
                  </pic:blipFill>
                  <pic:spPr>
                    <a:xfrm>
                      <a:off x="0" y="0"/>
                      <a:ext cx="3825280" cy="2157413"/>
                    </a:xfrm>
                    <a:prstGeom prst="rect">
                      <a:avLst/>
                    </a:prstGeom>
                    <a:ln/>
                  </pic:spPr>
                </pic:pic>
              </a:graphicData>
            </a:graphic>
          </wp:inline>
        </w:drawing>
      </w:r>
      <w:r>
        <w:rPr>
          <w:rFonts w:ascii="Calibri" w:eastAsia="Calibri" w:hAnsi="Calibri" w:cs="Calibri"/>
          <w:noProof/>
        </w:rPr>
        <w:lastRenderedPageBreak/>
        <w:drawing>
          <wp:inline distT="114300" distB="114300" distL="114300" distR="114300">
            <wp:extent cx="3519488" cy="1984949"/>
            <wp:effectExtent l="0" t="0" r="0" b="0"/>
            <wp:docPr id="11" name="image3.jpg" descr="20161003_101800.jpg"/>
            <wp:cNvGraphicFramePr/>
            <a:graphic xmlns:a="http://schemas.openxmlformats.org/drawingml/2006/main">
              <a:graphicData uri="http://schemas.openxmlformats.org/drawingml/2006/picture">
                <pic:pic xmlns:pic="http://schemas.openxmlformats.org/drawingml/2006/picture">
                  <pic:nvPicPr>
                    <pic:cNvPr id="0" name="image3.jpg" descr="20161003_101800.jpg"/>
                    <pic:cNvPicPr preferRelativeResize="0"/>
                  </pic:nvPicPr>
                  <pic:blipFill>
                    <a:blip r:embed="rId16"/>
                    <a:srcRect/>
                    <a:stretch>
                      <a:fillRect/>
                    </a:stretch>
                  </pic:blipFill>
                  <pic:spPr>
                    <a:xfrm>
                      <a:off x="0" y="0"/>
                      <a:ext cx="3519488" cy="1984949"/>
                    </a:xfrm>
                    <a:prstGeom prst="rect">
                      <a:avLst/>
                    </a:prstGeom>
                    <a:ln/>
                  </pic:spPr>
                </pic:pic>
              </a:graphicData>
            </a:graphic>
          </wp:inline>
        </w:drawing>
      </w:r>
      <w:r>
        <w:rPr>
          <w:rFonts w:ascii="Calibri" w:eastAsia="Calibri" w:hAnsi="Calibri" w:cs="Calibri"/>
          <w:noProof/>
        </w:rPr>
        <w:drawing>
          <wp:inline distT="114300" distB="114300" distL="114300" distR="114300">
            <wp:extent cx="4112387" cy="2319338"/>
            <wp:effectExtent l="0" t="0" r="0" b="0"/>
            <wp:docPr id="1" name="image8.jpg" descr="20161003_151600.jpg"/>
            <wp:cNvGraphicFramePr/>
            <a:graphic xmlns:a="http://schemas.openxmlformats.org/drawingml/2006/main">
              <a:graphicData uri="http://schemas.openxmlformats.org/drawingml/2006/picture">
                <pic:pic xmlns:pic="http://schemas.openxmlformats.org/drawingml/2006/picture">
                  <pic:nvPicPr>
                    <pic:cNvPr id="0" name="image8.jpg" descr="20161003_151600.jpg"/>
                    <pic:cNvPicPr preferRelativeResize="0"/>
                  </pic:nvPicPr>
                  <pic:blipFill>
                    <a:blip r:embed="rId17"/>
                    <a:srcRect/>
                    <a:stretch>
                      <a:fillRect/>
                    </a:stretch>
                  </pic:blipFill>
                  <pic:spPr>
                    <a:xfrm>
                      <a:off x="0" y="0"/>
                      <a:ext cx="4112387" cy="2319338"/>
                    </a:xfrm>
                    <a:prstGeom prst="rect">
                      <a:avLst/>
                    </a:prstGeom>
                    <a:ln/>
                  </pic:spPr>
                </pic:pic>
              </a:graphicData>
            </a:graphic>
          </wp:inline>
        </w:drawing>
      </w:r>
      <w:r>
        <w:rPr>
          <w:rFonts w:ascii="Calibri" w:eastAsia="Calibri" w:hAnsi="Calibri" w:cs="Calibri"/>
          <w:noProof/>
        </w:rPr>
        <w:lastRenderedPageBreak/>
        <w:drawing>
          <wp:inline distT="114300" distB="114300" distL="114300" distR="114300">
            <wp:extent cx="4052888" cy="2285780"/>
            <wp:effectExtent l="0" t="0" r="0" b="0"/>
            <wp:docPr id="5" name="image7.jpg" descr="20161003_163723.jpg"/>
            <wp:cNvGraphicFramePr/>
            <a:graphic xmlns:a="http://schemas.openxmlformats.org/drawingml/2006/main">
              <a:graphicData uri="http://schemas.openxmlformats.org/drawingml/2006/picture">
                <pic:pic xmlns:pic="http://schemas.openxmlformats.org/drawingml/2006/picture">
                  <pic:nvPicPr>
                    <pic:cNvPr id="0" name="image7.jpg" descr="20161003_163723.jpg"/>
                    <pic:cNvPicPr preferRelativeResize="0"/>
                  </pic:nvPicPr>
                  <pic:blipFill>
                    <a:blip r:embed="rId18"/>
                    <a:srcRect/>
                    <a:stretch>
                      <a:fillRect/>
                    </a:stretch>
                  </pic:blipFill>
                  <pic:spPr>
                    <a:xfrm>
                      <a:off x="0" y="0"/>
                      <a:ext cx="4052888" cy="2285780"/>
                    </a:xfrm>
                    <a:prstGeom prst="rect">
                      <a:avLst/>
                    </a:prstGeom>
                    <a:ln/>
                  </pic:spPr>
                </pic:pic>
              </a:graphicData>
            </a:graphic>
          </wp:inline>
        </w:drawing>
      </w:r>
      <w:r>
        <w:rPr>
          <w:rFonts w:ascii="Calibri" w:eastAsia="Calibri" w:hAnsi="Calibri" w:cs="Calibri"/>
          <w:noProof/>
        </w:rPr>
        <w:drawing>
          <wp:inline distT="114300" distB="114300" distL="114300" distR="114300">
            <wp:extent cx="4095499" cy="2309813"/>
            <wp:effectExtent l="0" t="0" r="0" b="0"/>
            <wp:docPr id="12" name="image2.jpg" descr="20161004_122532.jpg"/>
            <wp:cNvGraphicFramePr/>
            <a:graphic xmlns:a="http://schemas.openxmlformats.org/drawingml/2006/main">
              <a:graphicData uri="http://schemas.openxmlformats.org/drawingml/2006/picture">
                <pic:pic xmlns:pic="http://schemas.openxmlformats.org/drawingml/2006/picture">
                  <pic:nvPicPr>
                    <pic:cNvPr id="0" name="image2.jpg" descr="20161004_122532.jpg"/>
                    <pic:cNvPicPr preferRelativeResize="0"/>
                  </pic:nvPicPr>
                  <pic:blipFill>
                    <a:blip r:embed="rId19"/>
                    <a:srcRect/>
                    <a:stretch>
                      <a:fillRect/>
                    </a:stretch>
                  </pic:blipFill>
                  <pic:spPr>
                    <a:xfrm>
                      <a:off x="0" y="0"/>
                      <a:ext cx="4095499" cy="2309813"/>
                    </a:xfrm>
                    <a:prstGeom prst="rect">
                      <a:avLst/>
                    </a:prstGeom>
                    <a:ln/>
                  </pic:spPr>
                </pic:pic>
              </a:graphicData>
            </a:graphic>
          </wp:inline>
        </w:drawing>
      </w:r>
    </w:p>
    <w:p w14:paraId="00000089" w14:textId="77777777" w:rsidR="000243B1" w:rsidRDefault="000243B1">
      <w:pPr>
        <w:pBdr>
          <w:top w:val="nil"/>
          <w:left w:val="nil"/>
          <w:bottom w:val="nil"/>
          <w:right w:val="nil"/>
          <w:between w:val="nil"/>
        </w:pBdr>
        <w:rPr>
          <w:rFonts w:ascii="Calibri" w:eastAsia="Calibri" w:hAnsi="Calibri" w:cs="Calibri"/>
        </w:rPr>
      </w:pPr>
      <w:bookmarkStart w:id="0" w:name="_jh8kakrbfau3" w:colFirst="0" w:colLast="0"/>
      <w:bookmarkEnd w:id="0"/>
    </w:p>
    <w:p w14:paraId="0000008A" w14:textId="77777777" w:rsidR="000243B1" w:rsidRDefault="000243B1">
      <w:pPr>
        <w:pBdr>
          <w:top w:val="nil"/>
          <w:left w:val="nil"/>
          <w:bottom w:val="nil"/>
          <w:right w:val="nil"/>
          <w:between w:val="nil"/>
        </w:pBdr>
        <w:rPr>
          <w:rFonts w:ascii="Calibri" w:eastAsia="Calibri" w:hAnsi="Calibri" w:cs="Calibri"/>
        </w:rPr>
      </w:pPr>
      <w:bookmarkStart w:id="1" w:name="_gjdgxs" w:colFirst="0" w:colLast="0"/>
      <w:bookmarkEnd w:id="1"/>
    </w:p>
    <w:p w14:paraId="0000008B" w14:textId="77777777" w:rsidR="000243B1" w:rsidRDefault="00AE2D4F">
      <w:pPr>
        <w:pBdr>
          <w:top w:val="nil"/>
          <w:left w:val="nil"/>
          <w:bottom w:val="nil"/>
          <w:right w:val="nil"/>
          <w:between w:val="nil"/>
        </w:pBdr>
        <w:rPr>
          <w:rFonts w:ascii="Calibri" w:eastAsia="Calibri" w:hAnsi="Calibri" w:cs="Calibri"/>
        </w:rPr>
      </w:pPr>
      <w:r>
        <w:rPr>
          <w:rFonts w:ascii="Calibri" w:eastAsia="Calibri" w:hAnsi="Calibri" w:cs="Calibri"/>
          <w:b/>
        </w:rPr>
        <w:t>Weather Observations: 09/29/2016</w:t>
      </w:r>
    </w:p>
    <w:tbl>
      <w:tblPr>
        <w:tblStyle w:val="a1"/>
        <w:tblW w:w="9345" w:type="dxa"/>
        <w:tblInd w:w="480" w:type="dxa"/>
        <w:tblLayout w:type="fixed"/>
        <w:tblLook w:val="0400" w:firstRow="0" w:lastRow="0" w:firstColumn="0" w:lastColumn="0" w:noHBand="0" w:noVBand="1"/>
      </w:tblPr>
      <w:tblGrid>
        <w:gridCol w:w="840"/>
        <w:gridCol w:w="1215"/>
        <w:gridCol w:w="1380"/>
        <w:gridCol w:w="1020"/>
        <w:gridCol w:w="1050"/>
        <w:gridCol w:w="795"/>
        <w:gridCol w:w="1245"/>
        <w:gridCol w:w="675"/>
        <w:gridCol w:w="1125"/>
      </w:tblGrid>
      <w:tr w:rsidR="000243B1" w14:paraId="7B234D44" w14:textId="77777777">
        <w:trPr>
          <w:trHeight w:val="880"/>
        </w:trPr>
        <w:tc>
          <w:tcPr>
            <w:tcW w:w="84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08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Time</w:t>
            </w:r>
          </w:p>
        </w:tc>
        <w:tc>
          <w:tcPr>
            <w:tcW w:w="1215" w:type="dxa"/>
            <w:tcBorders>
              <w:top w:val="single" w:sz="6" w:space="0" w:color="000000"/>
              <w:left w:val="single" w:sz="6" w:space="0" w:color="000000"/>
              <w:bottom w:val="single" w:sz="6" w:space="0" w:color="000000"/>
              <w:right w:val="single" w:sz="4" w:space="0" w:color="000000"/>
            </w:tcBorders>
            <w:shd w:val="clear" w:color="auto" w:fill="C5D9F1"/>
            <w:tcMar>
              <w:top w:w="0" w:type="dxa"/>
              <w:left w:w="105" w:type="dxa"/>
              <w:bottom w:w="0" w:type="dxa"/>
              <w:right w:w="105" w:type="dxa"/>
            </w:tcMar>
          </w:tcPr>
          <w:p w14:paraId="0000008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Wind Direction</w:t>
            </w:r>
          </w:p>
        </w:tc>
        <w:tc>
          <w:tcPr>
            <w:tcW w:w="138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08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Wind Speed (mph)</w:t>
            </w:r>
          </w:p>
        </w:tc>
        <w:tc>
          <w:tcPr>
            <w:tcW w:w="102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08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Dry Bulb (°F)</w:t>
            </w:r>
          </w:p>
        </w:tc>
        <w:tc>
          <w:tcPr>
            <w:tcW w:w="105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09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Wet Bulb (°F)</w:t>
            </w:r>
          </w:p>
        </w:tc>
        <w:tc>
          <w:tcPr>
            <w:tcW w:w="79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09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RH (%)</w:t>
            </w:r>
          </w:p>
        </w:tc>
        <w:tc>
          <w:tcPr>
            <w:tcW w:w="124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09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Cloud Cover (%)</w:t>
            </w:r>
          </w:p>
        </w:tc>
        <w:tc>
          <w:tcPr>
            <w:tcW w:w="67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09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POI (%)</w:t>
            </w:r>
          </w:p>
        </w:tc>
        <w:tc>
          <w:tcPr>
            <w:tcW w:w="112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09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Fine Dead (%)</w:t>
            </w:r>
          </w:p>
          <w:p w14:paraId="00000095" w14:textId="77777777" w:rsidR="000243B1" w:rsidRDefault="000243B1">
            <w:pPr>
              <w:pBdr>
                <w:top w:val="nil"/>
                <w:left w:val="nil"/>
                <w:bottom w:val="nil"/>
                <w:right w:val="nil"/>
                <w:between w:val="nil"/>
              </w:pBdr>
              <w:jc w:val="center"/>
              <w:rPr>
                <w:rFonts w:ascii="Calibri" w:eastAsia="Calibri" w:hAnsi="Calibri" w:cs="Calibri"/>
                <w:b/>
              </w:rPr>
            </w:pPr>
          </w:p>
        </w:tc>
      </w:tr>
      <w:tr w:rsidR="000243B1" w14:paraId="145813F4"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9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0900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09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Variable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9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9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48</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9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43</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9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69</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9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9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9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13</w:t>
            </w:r>
          </w:p>
        </w:tc>
      </w:tr>
      <w:tr w:rsidR="000243B1" w14:paraId="12024100"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9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0A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Variable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A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A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68</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A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54</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A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42</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A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A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A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r>
      <w:tr w:rsidR="000243B1" w14:paraId="7B8449CE"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A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1100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0A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A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A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75</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A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56</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A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31</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A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A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B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1D105581"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B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1200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0B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B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 gusts 7</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B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77</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B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56</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B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27</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B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B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B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w:t>
            </w:r>
          </w:p>
        </w:tc>
      </w:tr>
      <w:tr w:rsidR="000243B1" w14:paraId="16ACFE79"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B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1300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0B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B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9</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B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80</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B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57</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B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25</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C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C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C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w:t>
            </w:r>
          </w:p>
        </w:tc>
      </w:tr>
      <w:tr w:rsidR="000243B1" w14:paraId="05AB1BD0"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C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1400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0C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C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3-5, gusts 9</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C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77</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C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56</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C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27</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C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C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C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w:t>
            </w:r>
          </w:p>
        </w:tc>
      </w:tr>
      <w:tr w:rsidR="000243B1" w14:paraId="1056A25A"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C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1500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0C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C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3-5, gusts 7</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C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77</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D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55</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D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25</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D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D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D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w:t>
            </w:r>
          </w:p>
        </w:tc>
      </w:tr>
      <w:tr w:rsidR="000243B1" w14:paraId="669F1B7A"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D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1600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0D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D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3-5, gusts 8</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D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81</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D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57</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D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23</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D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D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D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w:t>
            </w:r>
          </w:p>
        </w:tc>
      </w:tr>
      <w:tr w:rsidR="000243B1" w14:paraId="00EE0DC9"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D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1700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0D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E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E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77</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E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55</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E3" w14:textId="77777777" w:rsidR="000243B1" w:rsidRDefault="00AE2D4F">
            <w:pPr>
              <w:pBdr>
                <w:top w:val="nil"/>
                <w:left w:val="nil"/>
                <w:bottom w:val="nil"/>
                <w:right w:val="nil"/>
                <w:between w:val="nil"/>
              </w:pBdr>
              <w:rPr>
                <w:rFonts w:ascii="Calibri" w:eastAsia="Calibri" w:hAnsi="Calibri" w:cs="Calibri"/>
                <w:b/>
              </w:rPr>
            </w:pPr>
            <w:r>
              <w:rPr>
                <w:rFonts w:ascii="Calibri" w:eastAsia="Calibri" w:hAnsi="Calibri" w:cs="Calibri"/>
                <w:b/>
              </w:rPr>
              <w:t xml:space="preserve">   25</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E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E5" w14:textId="77777777" w:rsidR="000243B1" w:rsidRDefault="00AE2D4F">
            <w:pPr>
              <w:pBdr>
                <w:top w:val="nil"/>
                <w:left w:val="nil"/>
                <w:bottom w:val="nil"/>
                <w:right w:val="nil"/>
                <w:between w:val="nil"/>
              </w:pBdr>
              <w:rPr>
                <w:rFonts w:ascii="Calibri" w:eastAsia="Calibri" w:hAnsi="Calibri" w:cs="Calibri"/>
                <w:b/>
              </w:rPr>
            </w:pPr>
            <w:r>
              <w:rPr>
                <w:rFonts w:ascii="Calibri" w:eastAsia="Calibri" w:hAnsi="Calibri" w:cs="Calibri"/>
                <w:b/>
              </w:rPr>
              <w:t xml:space="preserve">  60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E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w:t>
            </w:r>
          </w:p>
        </w:tc>
      </w:tr>
      <w:tr w:rsidR="000243B1" w14:paraId="4793922A"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E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1800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0E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E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E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74</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E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53</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E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25</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E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E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E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w:t>
            </w:r>
          </w:p>
        </w:tc>
      </w:tr>
      <w:tr w:rsidR="000243B1" w14:paraId="035B2D4E"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F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lastRenderedPageBreak/>
              <w:t>1900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0F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F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F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66</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F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49</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F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F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F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0F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9</w:t>
            </w:r>
          </w:p>
        </w:tc>
      </w:tr>
    </w:tbl>
    <w:p w14:paraId="000000F9" w14:textId="77777777" w:rsidR="000243B1" w:rsidRDefault="00AE2D4F">
      <w:pPr>
        <w:pBdr>
          <w:top w:val="nil"/>
          <w:left w:val="nil"/>
          <w:bottom w:val="nil"/>
          <w:right w:val="nil"/>
          <w:between w:val="nil"/>
        </w:pBdr>
        <w:rPr>
          <w:rFonts w:ascii="Calibri" w:eastAsia="Calibri" w:hAnsi="Calibri" w:cs="Calibri"/>
        </w:rPr>
      </w:pPr>
      <w:r>
        <w:rPr>
          <w:rFonts w:ascii="Calibri" w:eastAsia="Calibri" w:hAnsi="Calibri" w:cs="Calibri"/>
          <w:b/>
        </w:rPr>
        <w:t>Weather Observations: 09/30/2016</w:t>
      </w:r>
    </w:p>
    <w:tbl>
      <w:tblPr>
        <w:tblStyle w:val="a2"/>
        <w:tblW w:w="9345" w:type="dxa"/>
        <w:tblInd w:w="480" w:type="dxa"/>
        <w:tblLayout w:type="fixed"/>
        <w:tblLook w:val="0400" w:firstRow="0" w:lastRow="0" w:firstColumn="0" w:lastColumn="0" w:noHBand="0" w:noVBand="1"/>
      </w:tblPr>
      <w:tblGrid>
        <w:gridCol w:w="840"/>
        <w:gridCol w:w="1215"/>
        <w:gridCol w:w="1380"/>
        <w:gridCol w:w="1020"/>
        <w:gridCol w:w="1050"/>
        <w:gridCol w:w="795"/>
        <w:gridCol w:w="1245"/>
        <w:gridCol w:w="675"/>
        <w:gridCol w:w="1125"/>
      </w:tblGrid>
      <w:tr w:rsidR="000243B1" w14:paraId="5BE5B252" w14:textId="77777777">
        <w:trPr>
          <w:trHeight w:val="880"/>
        </w:trPr>
        <w:tc>
          <w:tcPr>
            <w:tcW w:w="84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0F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Time</w:t>
            </w:r>
          </w:p>
        </w:tc>
        <w:tc>
          <w:tcPr>
            <w:tcW w:w="1215" w:type="dxa"/>
            <w:tcBorders>
              <w:top w:val="single" w:sz="6" w:space="0" w:color="000000"/>
              <w:left w:val="single" w:sz="6" w:space="0" w:color="000000"/>
              <w:bottom w:val="single" w:sz="6" w:space="0" w:color="000000"/>
              <w:right w:val="single" w:sz="4" w:space="0" w:color="000000"/>
            </w:tcBorders>
            <w:shd w:val="clear" w:color="auto" w:fill="C5D9F1"/>
            <w:tcMar>
              <w:top w:w="0" w:type="dxa"/>
              <w:left w:w="105" w:type="dxa"/>
              <w:bottom w:w="0" w:type="dxa"/>
              <w:right w:w="105" w:type="dxa"/>
            </w:tcMar>
          </w:tcPr>
          <w:p w14:paraId="000000F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Wind Direction</w:t>
            </w:r>
          </w:p>
        </w:tc>
        <w:tc>
          <w:tcPr>
            <w:tcW w:w="138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0F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Wind Speed (mph)</w:t>
            </w:r>
          </w:p>
        </w:tc>
        <w:tc>
          <w:tcPr>
            <w:tcW w:w="102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0F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Dry Bulb (°F)</w:t>
            </w:r>
          </w:p>
        </w:tc>
        <w:tc>
          <w:tcPr>
            <w:tcW w:w="105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0F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Wet Bulb (°F)</w:t>
            </w:r>
          </w:p>
        </w:tc>
        <w:tc>
          <w:tcPr>
            <w:tcW w:w="79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0F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RH (%)</w:t>
            </w:r>
          </w:p>
        </w:tc>
        <w:tc>
          <w:tcPr>
            <w:tcW w:w="124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0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Cloud Cover (%)</w:t>
            </w:r>
          </w:p>
        </w:tc>
        <w:tc>
          <w:tcPr>
            <w:tcW w:w="67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0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POI (%)</w:t>
            </w:r>
          </w:p>
        </w:tc>
        <w:tc>
          <w:tcPr>
            <w:tcW w:w="112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0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Fine Dead (%)</w:t>
            </w:r>
          </w:p>
          <w:p w14:paraId="00000103" w14:textId="77777777" w:rsidR="000243B1" w:rsidRDefault="000243B1">
            <w:pPr>
              <w:pBdr>
                <w:top w:val="nil"/>
                <w:left w:val="nil"/>
                <w:bottom w:val="nil"/>
                <w:right w:val="nil"/>
                <w:between w:val="nil"/>
              </w:pBdr>
              <w:jc w:val="center"/>
              <w:rPr>
                <w:rFonts w:ascii="Calibri" w:eastAsia="Calibri" w:hAnsi="Calibri" w:cs="Calibri"/>
                <w:b/>
              </w:rPr>
            </w:pPr>
          </w:p>
        </w:tc>
      </w:tr>
      <w:tr w:rsidR="000243B1" w14:paraId="15F6DB58"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0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0730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0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Variable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0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0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0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44</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0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64</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0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0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0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12</w:t>
            </w:r>
          </w:p>
        </w:tc>
      </w:tr>
      <w:tr w:rsidR="000243B1" w14:paraId="3A49737F"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0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0800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0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Variable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0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1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1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45</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1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70</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1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1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1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r>
      <w:tr w:rsidR="000243B1" w14:paraId="2EE08F47"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1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0830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1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Variable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1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1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51</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1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45</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1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65</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1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1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1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77E55CD9"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1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0900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2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Variable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2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2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44</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2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2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73</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2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2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2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14</w:t>
            </w:r>
          </w:p>
        </w:tc>
      </w:tr>
      <w:tr w:rsidR="000243B1" w14:paraId="3527EAAB"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2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2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2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 gusts 5</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2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59</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2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47</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2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42</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2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2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3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r>
      <w:tr w:rsidR="000243B1" w14:paraId="57626315"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3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1100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3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3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6</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3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63</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3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48</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3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34</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3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3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3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748008F9"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3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1200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3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3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 gusts 5</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3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67</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3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49</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3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27</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4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4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4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w:t>
            </w:r>
          </w:p>
        </w:tc>
      </w:tr>
      <w:tr w:rsidR="000243B1" w14:paraId="6EE52B52"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4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1300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4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4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 gusts 7</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4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69</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4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52</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4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33</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4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4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4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w:t>
            </w:r>
          </w:p>
        </w:tc>
      </w:tr>
      <w:tr w:rsidR="000243B1" w14:paraId="68BBD429"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4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1400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4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4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8</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4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70</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5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52</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51" w14:textId="77777777" w:rsidR="000243B1" w:rsidRDefault="00AE2D4F">
            <w:pPr>
              <w:pBdr>
                <w:top w:val="nil"/>
                <w:left w:val="nil"/>
                <w:bottom w:val="nil"/>
                <w:right w:val="nil"/>
                <w:between w:val="nil"/>
              </w:pBdr>
              <w:rPr>
                <w:rFonts w:ascii="Calibri" w:eastAsia="Calibri" w:hAnsi="Calibri" w:cs="Calibri"/>
                <w:b/>
              </w:rPr>
            </w:pPr>
            <w:r>
              <w:rPr>
                <w:rFonts w:ascii="Calibri" w:eastAsia="Calibri" w:hAnsi="Calibri" w:cs="Calibri"/>
                <w:b/>
              </w:rPr>
              <w:t xml:space="preserve">   30</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5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53" w14:textId="77777777" w:rsidR="000243B1" w:rsidRDefault="00AE2D4F">
            <w:pPr>
              <w:pBdr>
                <w:top w:val="nil"/>
                <w:left w:val="nil"/>
                <w:bottom w:val="nil"/>
                <w:right w:val="nil"/>
                <w:between w:val="nil"/>
              </w:pBdr>
              <w:rPr>
                <w:rFonts w:ascii="Calibri" w:eastAsia="Calibri" w:hAnsi="Calibri" w:cs="Calibri"/>
                <w:b/>
              </w:rPr>
            </w:pPr>
            <w:r>
              <w:rPr>
                <w:rFonts w:ascii="Calibri" w:eastAsia="Calibri" w:hAnsi="Calibri" w:cs="Calibri"/>
                <w:b/>
              </w:rPr>
              <w:t>60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5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w:t>
            </w:r>
          </w:p>
        </w:tc>
      </w:tr>
      <w:tr w:rsidR="000243B1" w14:paraId="08C70DFA"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5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1500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5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5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9</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5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69</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5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51</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5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29</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5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5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5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w:t>
            </w:r>
          </w:p>
        </w:tc>
      </w:tr>
      <w:tr w:rsidR="000243B1" w14:paraId="576FE492"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5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1600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5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6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7</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6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66</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6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49</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6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6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6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6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7AA08A14"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6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1700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6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6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 gusts 4</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6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67</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6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51</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6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34</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6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6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6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7BDE27AF"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7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1800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7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7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0-3</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7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64</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7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48</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7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31</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7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7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7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9</w:t>
            </w:r>
          </w:p>
        </w:tc>
      </w:tr>
      <w:tr w:rsidR="000243B1" w14:paraId="14A55FAF"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7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1900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7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7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7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64</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7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49</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7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35</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7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8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8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r>
    </w:tbl>
    <w:p w14:paraId="00000182" w14:textId="77777777" w:rsidR="000243B1" w:rsidRDefault="000243B1">
      <w:pPr>
        <w:pBdr>
          <w:top w:val="nil"/>
          <w:left w:val="nil"/>
          <w:bottom w:val="nil"/>
          <w:right w:val="nil"/>
          <w:between w:val="nil"/>
        </w:pBdr>
      </w:pPr>
    </w:p>
    <w:p w14:paraId="00000183" w14:textId="77777777" w:rsidR="000243B1" w:rsidRDefault="00AE2D4F">
      <w:pPr>
        <w:pBdr>
          <w:top w:val="nil"/>
          <w:left w:val="nil"/>
          <w:bottom w:val="nil"/>
          <w:right w:val="nil"/>
          <w:between w:val="nil"/>
        </w:pBdr>
        <w:rPr>
          <w:rFonts w:ascii="Calibri" w:eastAsia="Calibri" w:hAnsi="Calibri" w:cs="Calibri"/>
        </w:rPr>
      </w:pPr>
      <w:r>
        <w:rPr>
          <w:rFonts w:ascii="Calibri" w:eastAsia="Calibri" w:hAnsi="Calibri" w:cs="Calibri"/>
          <w:b/>
        </w:rPr>
        <w:t>Weather Observations: 10/01/2016</w:t>
      </w:r>
    </w:p>
    <w:tbl>
      <w:tblPr>
        <w:tblStyle w:val="a3"/>
        <w:tblW w:w="9345" w:type="dxa"/>
        <w:tblInd w:w="480" w:type="dxa"/>
        <w:tblLayout w:type="fixed"/>
        <w:tblLook w:val="0400" w:firstRow="0" w:lastRow="0" w:firstColumn="0" w:lastColumn="0" w:noHBand="0" w:noVBand="1"/>
      </w:tblPr>
      <w:tblGrid>
        <w:gridCol w:w="765"/>
        <w:gridCol w:w="1170"/>
        <w:gridCol w:w="1500"/>
        <w:gridCol w:w="1020"/>
        <w:gridCol w:w="1050"/>
        <w:gridCol w:w="795"/>
        <w:gridCol w:w="1245"/>
        <w:gridCol w:w="675"/>
        <w:gridCol w:w="1125"/>
      </w:tblGrid>
      <w:tr w:rsidR="000243B1" w14:paraId="275480D6" w14:textId="77777777">
        <w:trPr>
          <w:trHeight w:val="880"/>
        </w:trPr>
        <w:tc>
          <w:tcPr>
            <w:tcW w:w="76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8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Time</w:t>
            </w:r>
          </w:p>
        </w:tc>
        <w:tc>
          <w:tcPr>
            <w:tcW w:w="1170" w:type="dxa"/>
            <w:tcBorders>
              <w:top w:val="single" w:sz="6" w:space="0" w:color="000000"/>
              <w:left w:val="single" w:sz="6" w:space="0" w:color="000000"/>
              <w:bottom w:val="single" w:sz="6" w:space="0" w:color="000000"/>
              <w:right w:val="single" w:sz="4" w:space="0" w:color="000000"/>
            </w:tcBorders>
            <w:shd w:val="clear" w:color="auto" w:fill="C5D9F1"/>
            <w:tcMar>
              <w:top w:w="0" w:type="dxa"/>
              <w:left w:w="105" w:type="dxa"/>
              <w:bottom w:w="0" w:type="dxa"/>
              <w:right w:w="105" w:type="dxa"/>
            </w:tcMar>
          </w:tcPr>
          <w:p w14:paraId="0000018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Wind Direction</w:t>
            </w:r>
          </w:p>
        </w:tc>
        <w:tc>
          <w:tcPr>
            <w:tcW w:w="150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8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Wind Speed (mph)</w:t>
            </w:r>
          </w:p>
        </w:tc>
        <w:tc>
          <w:tcPr>
            <w:tcW w:w="102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8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Dry Bulb (°F)</w:t>
            </w:r>
          </w:p>
        </w:tc>
        <w:tc>
          <w:tcPr>
            <w:tcW w:w="105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8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Wet Bulb (°F)</w:t>
            </w:r>
          </w:p>
        </w:tc>
        <w:tc>
          <w:tcPr>
            <w:tcW w:w="79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8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RH (%)</w:t>
            </w:r>
          </w:p>
        </w:tc>
        <w:tc>
          <w:tcPr>
            <w:tcW w:w="124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8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Cloud Cover (%)</w:t>
            </w:r>
          </w:p>
        </w:tc>
        <w:tc>
          <w:tcPr>
            <w:tcW w:w="67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8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POI (%)</w:t>
            </w:r>
          </w:p>
        </w:tc>
        <w:tc>
          <w:tcPr>
            <w:tcW w:w="112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8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Fine Dead (%)</w:t>
            </w:r>
          </w:p>
          <w:p w14:paraId="0000018D" w14:textId="77777777" w:rsidR="000243B1" w:rsidRDefault="000243B1">
            <w:pPr>
              <w:pBdr>
                <w:top w:val="nil"/>
                <w:left w:val="nil"/>
                <w:bottom w:val="nil"/>
                <w:right w:val="nil"/>
                <w:between w:val="nil"/>
              </w:pBdr>
              <w:jc w:val="center"/>
              <w:rPr>
                <w:rFonts w:ascii="Calibri" w:eastAsia="Calibri" w:hAnsi="Calibri" w:cs="Calibri"/>
                <w:b/>
              </w:rPr>
            </w:pPr>
          </w:p>
        </w:tc>
      </w:tr>
      <w:tr w:rsidR="000243B1" w14:paraId="6FDF576C" w14:textId="77777777">
        <w:trPr>
          <w:trHeight w:val="300"/>
        </w:trPr>
        <w:tc>
          <w:tcPr>
            <w:tcW w:w="76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8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0900</w:t>
            </w:r>
          </w:p>
        </w:tc>
        <w:tc>
          <w:tcPr>
            <w:tcW w:w="1170"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8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Variable</w:t>
            </w:r>
          </w:p>
        </w:tc>
        <w:tc>
          <w:tcPr>
            <w:tcW w:w="15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9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9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38</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9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32</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9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55</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9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9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9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12</w:t>
            </w:r>
          </w:p>
        </w:tc>
      </w:tr>
      <w:tr w:rsidR="000243B1" w14:paraId="6629C796" w14:textId="77777777">
        <w:trPr>
          <w:trHeight w:val="300"/>
        </w:trPr>
        <w:tc>
          <w:tcPr>
            <w:tcW w:w="76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9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1000</w:t>
            </w:r>
          </w:p>
        </w:tc>
        <w:tc>
          <w:tcPr>
            <w:tcW w:w="1170"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9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NE</w:t>
            </w:r>
          </w:p>
        </w:tc>
        <w:tc>
          <w:tcPr>
            <w:tcW w:w="15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9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6</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9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46</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9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38</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9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9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9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9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11</w:t>
            </w:r>
          </w:p>
        </w:tc>
      </w:tr>
      <w:tr w:rsidR="000243B1" w14:paraId="6BDAC159" w14:textId="77777777">
        <w:trPr>
          <w:trHeight w:val="300"/>
        </w:trPr>
        <w:tc>
          <w:tcPr>
            <w:tcW w:w="76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A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1100</w:t>
            </w:r>
          </w:p>
        </w:tc>
        <w:tc>
          <w:tcPr>
            <w:tcW w:w="1170"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A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NE</w:t>
            </w:r>
          </w:p>
        </w:tc>
        <w:tc>
          <w:tcPr>
            <w:tcW w:w="15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A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A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49</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A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39</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A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42</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A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A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A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9</w:t>
            </w:r>
          </w:p>
        </w:tc>
      </w:tr>
      <w:tr w:rsidR="000243B1" w14:paraId="423856D6" w14:textId="77777777">
        <w:trPr>
          <w:trHeight w:val="300"/>
        </w:trPr>
        <w:tc>
          <w:tcPr>
            <w:tcW w:w="76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A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1200</w:t>
            </w:r>
          </w:p>
        </w:tc>
        <w:tc>
          <w:tcPr>
            <w:tcW w:w="1170"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A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NW</w:t>
            </w:r>
          </w:p>
        </w:tc>
        <w:tc>
          <w:tcPr>
            <w:tcW w:w="15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A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 gusts 5</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A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51</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A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A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39</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A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B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B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066831FA" w14:textId="77777777">
        <w:trPr>
          <w:trHeight w:val="300"/>
        </w:trPr>
        <w:tc>
          <w:tcPr>
            <w:tcW w:w="76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B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1300</w:t>
            </w:r>
          </w:p>
        </w:tc>
        <w:tc>
          <w:tcPr>
            <w:tcW w:w="1170"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B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NE</w:t>
            </w:r>
          </w:p>
        </w:tc>
        <w:tc>
          <w:tcPr>
            <w:tcW w:w="15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B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 xml:space="preserve"> 3-5, gusts 10</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B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55</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B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43</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B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38</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B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B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B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6651FC50" w14:textId="77777777">
        <w:trPr>
          <w:trHeight w:val="300"/>
        </w:trPr>
        <w:tc>
          <w:tcPr>
            <w:tcW w:w="76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B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1400</w:t>
            </w:r>
          </w:p>
        </w:tc>
        <w:tc>
          <w:tcPr>
            <w:tcW w:w="1170"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B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SW</w:t>
            </w:r>
          </w:p>
        </w:tc>
        <w:tc>
          <w:tcPr>
            <w:tcW w:w="15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B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3-5, gusts 10</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B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53</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B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41</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C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36</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C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C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C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7249879D" w14:textId="77777777">
        <w:trPr>
          <w:trHeight w:val="300"/>
        </w:trPr>
        <w:tc>
          <w:tcPr>
            <w:tcW w:w="76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C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1500</w:t>
            </w:r>
          </w:p>
        </w:tc>
        <w:tc>
          <w:tcPr>
            <w:tcW w:w="1170"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C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SW</w:t>
            </w:r>
          </w:p>
        </w:tc>
        <w:tc>
          <w:tcPr>
            <w:tcW w:w="15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C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C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56</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C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43</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C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35</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C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C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C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w:t>
            </w:r>
          </w:p>
        </w:tc>
      </w:tr>
      <w:tr w:rsidR="000243B1" w14:paraId="09E48A39" w14:textId="77777777">
        <w:trPr>
          <w:trHeight w:val="300"/>
        </w:trPr>
        <w:tc>
          <w:tcPr>
            <w:tcW w:w="76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C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1600</w:t>
            </w:r>
          </w:p>
        </w:tc>
        <w:tc>
          <w:tcPr>
            <w:tcW w:w="1170"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C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SW</w:t>
            </w:r>
          </w:p>
        </w:tc>
        <w:tc>
          <w:tcPr>
            <w:tcW w:w="15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C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6</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D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57</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D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43</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D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32</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D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D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D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bl>
    <w:p w14:paraId="000001D6" w14:textId="77777777" w:rsidR="000243B1" w:rsidRDefault="000243B1">
      <w:pPr>
        <w:pBdr>
          <w:top w:val="nil"/>
          <w:left w:val="nil"/>
          <w:bottom w:val="nil"/>
          <w:right w:val="nil"/>
          <w:between w:val="nil"/>
        </w:pBdr>
      </w:pPr>
    </w:p>
    <w:p w14:paraId="000001D7" w14:textId="77777777" w:rsidR="000243B1" w:rsidRDefault="00AE2D4F">
      <w:pPr>
        <w:pBdr>
          <w:top w:val="nil"/>
          <w:left w:val="nil"/>
          <w:bottom w:val="nil"/>
          <w:right w:val="nil"/>
          <w:between w:val="nil"/>
        </w:pBdr>
        <w:rPr>
          <w:rFonts w:ascii="Calibri" w:eastAsia="Calibri" w:hAnsi="Calibri" w:cs="Calibri"/>
        </w:rPr>
      </w:pPr>
      <w:r>
        <w:rPr>
          <w:rFonts w:ascii="Calibri" w:eastAsia="Calibri" w:hAnsi="Calibri" w:cs="Calibri"/>
          <w:b/>
        </w:rPr>
        <w:t>Weather Observations: 10/02/2016</w:t>
      </w:r>
    </w:p>
    <w:tbl>
      <w:tblPr>
        <w:tblStyle w:val="a4"/>
        <w:tblW w:w="9345" w:type="dxa"/>
        <w:tblInd w:w="480" w:type="dxa"/>
        <w:tblLayout w:type="fixed"/>
        <w:tblLook w:val="0400" w:firstRow="0" w:lastRow="0" w:firstColumn="0" w:lastColumn="0" w:noHBand="0" w:noVBand="1"/>
      </w:tblPr>
      <w:tblGrid>
        <w:gridCol w:w="840"/>
        <w:gridCol w:w="1215"/>
        <w:gridCol w:w="1380"/>
        <w:gridCol w:w="1020"/>
        <w:gridCol w:w="1050"/>
        <w:gridCol w:w="795"/>
        <w:gridCol w:w="1245"/>
        <w:gridCol w:w="675"/>
        <w:gridCol w:w="1125"/>
      </w:tblGrid>
      <w:tr w:rsidR="000243B1" w14:paraId="1F976DAC" w14:textId="77777777">
        <w:trPr>
          <w:trHeight w:val="880"/>
        </w:trPr>
        <w:tc>
          <w:tcPr>
            <w:tcW w:w="84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D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Time</w:t>
            </w:r>
          </w:p>
        </w:tc>
        <w:tc>
          <w:tcPr>
            <w:tcW w:w="1215" w:type="dxa"/>
            <w:tcBorders>
              <w:top w:val="single" w:sz="6" w:space="0" w:color="000000"/>
              <w:left w:val="single" w:sz="6" w:space="0" w:color="000000"/>
              <w:bottom w:val="single" w:sz="6" w:space="0" w:color="000000"/>
              <w:right w:val="single" w:sz="4" w:space="0" w:color="000000"/>
            </w:tcBorders>
            <w:shd w:val="clear" w:color="auto" w:fill="C5D9F1"/>
            <w:tcMar>
              <w:top w:w="0" w:type="dxa"/>
              <w:left w:w="105" w:type="dxa"/>
              <w:bottom w:w="0" w:type="dxa"/>
              <w:right w:w="105" w:type="dxa"/>
            </w:tcMar>
          </w:tcPr>
          <w:p w14:paraId="000001D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Wind Direction</w:t>
            </w:r>
          </w:p>
        </w:tc>
        <w:tc>
          <w:tcPr>
            <w:tcW w:w="138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D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Wind Speed (mph)</w:t>
            </w:r>
          </w:p>
        </w:tc>
        <w:tc>
          <w:tcPr>
            <w:tcW w:w="102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D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Dry Bulb (°F)</w:t>
            </w:r>
          </w:p>
        </w:tc>
        <w:tc>
          <w:tcPr>
            <w:tcW w:w="105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D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Wet Bulb (°F)</w:t>
            </w:r>
          </w:p>
        </w:tc>
        <w:tc>
          <w:tcPr>
            <w:tcW w:w="79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D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RH (%)</w:t>
            </w:r>
          </w:p>
        </w:tc>
        <w:tc>
          <w:tcPr>
            <w:tcW w:w="124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D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Cloud Cover (%)</w:t>
            </w:r>
          </w:p>
        </w:tc>
        <w:tc>
          <w:tcPr>
            <w:tcW w:w="67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D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POI (%)</w:t>
            </w:r>
          </w:p>
        </w:tc>
        <w:tc>
          <w:tcPr>
            <w:tcW w:w="112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1E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Fine Dead (%)</w:t>
            </w:r>
          </w:p>
          <w:p w14:paraId="000001E1" w14:textId="77777777" w:rsidR="000243B1" w:rsidRDefault="000243B1">
            <w:pPr>
              <w:pBdr>
                <w:top w:val="nil"/>
                <w:left w:val="nil"/>
                <w:bottom w:val="nil"/>
                <w:right w:val="nil"/>
                <w:between w:val="nil"/>
              </w:pBdr>
              <w:jc w:val="center"/>
              <w:rPr>
                <w:rFonts w:ascii="Calibri" w:eastAsia="Calibri" w:hAnsi="Calibri" w:cs="Calibri"/>
                <w:b/>
              </w:rPr>
            </w:pPr>
          </w:p>
        </w:tc>
      </w:tr>
      <w:tr w:rsidR="000243B1" w14:paraId="0F572578"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E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E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E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E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51</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E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41</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E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46</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E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E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E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11</w:t>
            </w:r>
          </w:p>
        </w:tc>
      </w:tr>
      <w:tr w:rsidR="000243B1" w14:paraId="1D453919"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E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1100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E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E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8</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E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53</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E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42</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F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41</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F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F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F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w:t>
            </w:r>
          </w:p>
        </w:tc>
      </w:tr>
      <w:tr w:rsidR="000243B1" w14:paraId="03AC3905"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F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1200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F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F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F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52</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F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41</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F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F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F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F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w:t>
            </w:r>
          </w:p>
        </w:tc>
      </w:tr>
      <w:tr w:rsidR="000243B1" w14:paraId="01142C7E"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F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lastRenderedPageBreak/>
              <w:t>1300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1F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1F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8</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0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52</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0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42</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0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45</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0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90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0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0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r>
      <w:tr w:rsidR="000243B1" w14:paraId="7DFB8FAC"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0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1400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0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0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 gusts 6</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0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56</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0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44</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0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39</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0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0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0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36C3B8A4"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0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1500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1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1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 gusts 7</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1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55</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1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43</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1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1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1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1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0D8F340A"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1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1600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1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1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9</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1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1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1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43</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1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90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1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2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w:t>
            </w:r>
          </w:p>
        </w:tc>
      </w:tr>
      <w:tr w:rsidR="000243B1" w14:paraId="49CC098C"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2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1700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2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2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 gusts 5</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2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2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41</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26" w14:textId="77777777" w:rsidR="000243B1" w:rsidRDefault="00AE2D4F">
            <w:pPr>
              <w:pBdr>
                <w:top w:val="nil"/>
                <w:left w:val="nil"/>
                <w:bottom w:val="nil"/>
                <w:right w:val="nil"/>
                <w:between w:val="nil"/>
              </w:pBdr>
              <w:rPr>
                <w:rFonts w:ascii="Calibri" w:eastAsia="Calibri" w:hAnsi="Calibri" w:cs="Calibri"/>
                <w:b/>
              </w:rPr>
            </w:pPr>
            <w:r>
              <w:rPr>
                <w:rFonts w:ascii="Calibri" w:eastAsia="Calibri" w:hAnsi="Calibri" w:cs="Calibri"/>
                <w:b/>
              </w:rPr>
              <w:t xml:space="preserve">   48</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2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28" w14:textId="77777777" w:rsidR="000243B1" w:rsidRDefault="00AE2D4F">
            <w:pPr>
              <w:pBdr>
                <w:top w:val="nil"/>
                <w:left w:val="nil"/>
                <w:bottom w:val="nil"/>
                <w:right w:val="nil"/>
                <w:between w:val="nil"/>
              </w:pBdr>
              <w:rPr>
                <w:rFonts w:ascii="Calibri" w:eastAsia="Calibri" w:hAnsi="Calibri" w:cs="Calibri"/>
                <w:b/>
              </w:rPr>
            </w:pPr>
            <w:r>
              <w:rPr>
                <w:rFonts w:ascii="Calibri" w:eastAsia="Calibri" w:hAnsi="Calibri" w:cs="Calibri"/>
                <w:b/>
              </w:rPr>
              <w:t xml:space="preserve">  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2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9</w:t>
            </w:r>
          </w:p>
        </w:tc>
      </w:tr>
      <w:tr w:rsidR="000243B1" w14:paraId="33971641"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2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1800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2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2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2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46</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2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38</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2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3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3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3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11</w:t>
            </w:r>
          </w:p>
        </w:tc>
      </w:tr>
    </w:tbl>
    <w:p w14:paraId="00000233" w14:textId="77777777" w:rsidR="000243B1" w:rsidRDefault="000243B1">
      <w:pPr>
        <w:pBdr>
          <w:top w:val="nil"/>
          <w:left w:val="nil"/>
          <w:bottom w:val="nil"/>
          <w:right w:val="nil"/>
          <w:between w:val="nil"/>
        </w:pBdr>
      </w:pPr>
    </w:p>
    <w:p w14:paraId="00000234" w14:textId="77777777" w:rsidR="000243B1" w:rsidRDefault="00AE2D4F">
      <w:pPr>
        <w:pBdr>
          <w:top w:val="nil"/>
          <w:left w:val="nil"/>
          <w:bottom w:val="nil"/>
          <w:right w:val="nil"/>
          <w:between w:val="nil"/>
        </w:pBdr>
        <w:rPr>
          <w:rFonts w:ascii="Calibri" w:eastAsia="Calibri" w:hAnsi="Calibri" w:cs="Calibri"/>
        </w:rPr>
      </w:pPr>
      <w:r>
        <w:rPr>
          <w:rFonts w:ascii="Calibri" w:eastAsia="Calibri" w:hAnsi="Calibri" w:cs="Calibri"/>
          <w:b/>
        </w:rPr>
        <w:t>Weather Observations: 10/03/2016</w:t>
      </w:r>
    </w:p>
    <w:tbl>
      <w:tblPr>
        <w:tblStyle w:val="a5"/>
        <w:tblW w:w="9345" w:type="dxa"/>
        <w:tblInd w:w="480" w:type="dxa"/>
        <w:tblLayout w:type="fixed"/>
        <w:tblLook w:val="0400" w:firstRow="0" w:lastRow="0" w:firstColumn="0" w:lastColumn="0" w:noHBand="0" w:noVBand="1"/>
      </w:tblPr>
      <w:tblGrid>
        <w:gridCol w:w="840"/>
        <w:gridCol w:w="1215"/>
        <w:gridCol w:w="1380"/>
        <w:gridCol w:w="1020"/>
        <w:gridCol w:w="1050"/>
        <w:gridCol w:w="795"/>
        <w:gridCol w:w="1245"/>
        <w:gridCol w:w="675"/>
        <w:gridCol w:w="1125"/>
      </w:tblGrid>
      <w:tr w:rsidR="000243B1" w14:paraId="463D7FA6" w14:textId="77777777">
        <w:trPr>
          <w:trHeight w:val="880"/>
        </w:trPr>
        <w:tc>
          <w:tcPr>
            <w:tcW w:w="84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3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Time</w:t>
            </w:r>
          </w:p>
        </w:tc>
        <w:tc>
          <w:tcPr>
            <w:tcW w:w="1215" w:type="dxa"/>
            <w:tcBorders>
              <w:top w:val="single" w:sz="6" w:space="0" w:color="000000"/>
              <w:left w:val="single" w:sz="6" w:space="0" w:color="000000"/>
              <w:bottom w:val="single" w:sz="6" w:space="0" w:color="000000"/>
              <w:right w:val="single" w:sz="4" w:space="0" w:color="000000"/>
            </w:tcBorders>
            <w:shd w:val="clear" w:color="auto" w:fill="C5D9F1"/>
            <w:tcMar>
              <w:top w:w="0" w:type="dxa"/>
              <w:left w:w="105" w:type="dxa"/>
              <w:bottom w:w="0" w:type="dxa"/>
              <w:right w:w="105" w:type="dxa"/>
            </w:tcMar>
          </w:tcPr>
          <w:p w14:paraId="0000023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Wind Direction</w:t>
            </w:r>
          </w:p>
        </w:tc>
        <w:tc>
          <w:tcPr>
            <w:tcW w:w="138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3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Wind Speed (mph)</w:t>
            </w:r>
          </w:p>
        </w:tc>
        <w:tc>
          <w:tcPr>
            <w:tcW w:w="102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3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Dry Bulb (°F)</w:t>
            </w:r>
          </w:p>
        </w:tc>
        <w:tc>
          <w:tcPr>
            <w:tcW w:w="105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3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Wet Bulb (°F)</w:t>
            </w:r>
          </w:p>
        </w:tc>
        <w:tc>
          <w:tcPr>
            <w:tcW w:w="79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3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RH (%)</w:t>
            </w:r>
          </w:p>
        </w:tc>
        <w:tc>
          <w:tcPr>
            <w:tcW w:w="124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3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Cloud Cover (%)</w:t>
            </w:r>
          </w:p>
        </w:tc>
        <w:tc>
          <w:tcPr>
            <w:tcW w:w="67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3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POI (%)</w:t>
            </w:r>
          </w:p>
        </w:tc>
        <w:tc>
          <w:tcPr>
            <w:tcW w:w="112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3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Fine Dead (%)</w:t>
            </w:r>
          </w:p>
          <w:p w14:paraId="0000023E" w14:textId="77777777" w:rsidR="000243B1" w:rsidRDefault="000243B1">
            <w:pPr>
              <w:pBdr>
                <w:top w:val="nil"/>
                <w:left w:val="nil"/>
                <w:bottom w:val="nil"/>
                <w:right w:val="nil"/>
                <w:between w:val="nil"/>
              </w:pBdr>
              <w:jc w:val="center"/>
              <w:rPr>
                <w:rFonts w:ascii="Calibri" w:eastAsia="Calibri" w:hAnsi="Calibri" w:cs="Calibri"/>
                <w:b/>
              </w:rPr>
            </w:pPr>
          </w:p>
        </w:tc>
      </w:tr>
      <w:tr w:rsidR="000243B1" w14:paraId="4056DA72"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3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4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4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 gusts 5</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4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45</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4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37</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4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49</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4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4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4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11</w:t>
            </w:r>
          </w:p>
        </w:tc>
      </w:tr>
      <w:tr w:rsidR="000243B1" w14:paraId="5F072AC4"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4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1100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4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4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 gusts 5</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4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44</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4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38</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4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60</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4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4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5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r>
      <w:tr w:rsidR="000243B1" w14:paraId="31009BDD"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5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1200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5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5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0-3</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5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49</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5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5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47</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5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5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5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w:t>
            </w:r>
          </w:p>
        </w:tc>
      </w:tr>
      <w:tr w:rsidR="000243B1" w14:paraId="7F682E05"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5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1300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5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5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6</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5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51</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5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41</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5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44</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6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6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6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5ABA739F"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6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1400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6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6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6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52</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6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41</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6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6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6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6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3DF273B4"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6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1500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6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6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6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52</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7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7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35</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7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7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7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194D8B2C"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7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1600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7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7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0-3</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7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52</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7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41</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7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7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7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7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w:t>
            </w:r>
          </w:p>
        </w:tc>
      </w:tr>
      <w:tr w:rsidR="000243B1" w14:paraId="4EE0D519"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7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1700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7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8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6</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8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8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39</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83" w14:textId="77777777" w:rsidR="000243B1" w:rsidRDefault="00AE2D4F">
            <w:pPr>
              <w:pBdr>
                <w:top w:val="nil"/>
                <w:left w:val="nil"/>
                <w:bottom w:val="nil"/>
                <w:right w:val="nil"/>
                <w:between w:val="nil"/>
              </w:pBdr>
              <w:rPr>
                <w:rFonts w:ascii="Calibri" w:eastAsia="Calibri" w:hAnsi="Calibri" w:cs="Calibri"/>
                <w:b/>
              </w:rPr>
            </w:pPr>
            <w:r>
              <w:rPr>
                <w:rFonts w:ascii="Calibri" w:eastAsia="Calibri" w:hAnsi="Calibri" w:cs="Calibri"/>
                <w:b/>
              </w:rPr>
              <w:t xml:space="preserve">   38</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8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85" w14:textId="77777777" w:rsidR="000243B1" w:rsidRDefault="00AE2D4F">
            <w:pPr>
              <w:pBdr>
                <w:top w:val="nil"/>
                <w:left w:val="nil"/>
                <w:bottom w:val="nil"/>
                <w:right w:val="nil"/>
                <w:between w:val="nil"/>
              </w:pBdr>
              <w:rPr>
                <w:rFonts w:ascii="Calibri" w:eastAsia="Calibri" w:hAnsi="Calibri" w:cs="Calibri"/>
                <w:b/>
              </w:rPr>
            </w:pPr>
            <w:r>
              <w:rPr>
                <w:rFonts w:ascii="Calibri" w:eastAsia="Calibri" w:hAnsi="Calibri" w:cs="Calibri"/>
                <w:b/>
              </w:rPr>
              <w:t xml:space="preserve">  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8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w:t>
            </w:r>
          </w:p>
        </w:tc>
      </w:tr>
      <w:tr w:rsidR="000243B1" w14:paraId="225C102D"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8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1800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8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8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8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8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8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43</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8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8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8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r>
    </w:tbl>
    <w:p w14:paraId="00000290" w14:textId="77777777" w:rsidR="000243B1" w:rsidRDefault="000243B1">
      <w:pPr>
        <w:pBdr>
          <w:top w:val="nil"/>
          <w:left w:val="nil"/>
          <w:bottom w:val="nil"/>
          <w:right w:val="nil"/>
          <w:between w:val="nil"/>
        </w:pBdr>
      </w:pPr>
    </w:p>
    <w:p w14:paraId="00000291" w14:textId="77777777" w:rsidR="000243B1" w:rsidRDefault="00AE2D4F">
      <w:pPr>
        <w:pBdr>
          <w:top w:val="nil"/>
          <w:left w:val="nil"/>
          <w:bottom w:val="nil"/>
          <w:right w:val="nil"/>
          <w:between w:val="nil"/>
        </w:pBdr>
        <w:rPr>
          <w:rFonts w:ascii="Calibri" w:eastAsia="Calibri" w:hAnsi="Calibri" w:cs="Calibri"/>
        </w:rPr>
      </w:pPr>
      <w:r>
        <w:rPr>
          <w:rFonts w:ascii="Calibri" w:eastAsia="Calibri" w:hAnsi="Calibri" w:cs="Calibri"/>
          <w:b/>
        </w:rPr>
        <w:t>Weather Observations: 10/04/2016</w:t>
      </w:r>
    </w:p>
    <w:tbl>
      <w:tblPr>
        <w:tblStyle w:val="a6"/>
        <w:tblW w:w="9345" w:type="dxa"/>
        <w:tblInd w:w="480" w:type="dxa"/>
        <w:tblLayout w:type="fixed"/>
        <w:tblLook w:val="0400" w:firstRow="0" w:lastRow="0" w:firstColumn="0" w:lastColumn="0" w:noHBand="0" w:noVBand="1"/>
      </w:tblPr>
      <w:tblGrid>
        <w:gridCol w:w="840"/>
        <w:gridCol w:w="1215"/>
        <w:gridCol w:w="1380"/>
        <w:gridCol w:w="1020"/>
        <w:gridCol w:w="1050"/>
        <w:gridCol w:w="795"/>
        <w:gridCol w:w="1245"/>
        <w:gridCol w:w="675"/>
        <w:gridCol w:w="1125"/>
      </w:tblGrid>
      <w:tr w:rsidR="000243B1" w14:paraId="40E55DFF" w14:textId="77777777">
        <w:trPr>
          <w:trHeight w:val="880"/>
        </w:trPr>
        <w:tc>
          <w:tcPr>
            <w:tcW w:w="84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9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Time</w:t>
            </w:r>
          </w:p>
        </w:tc>
        <w:tc>
          <w:tcPr>
            <w:tcW w:w="1215" w:type="dxa"/>
            <w:tcBorders>
              <w:top w:val="single" w:sz="6" w:space="0" w:color="000000"/>
              <w:left w:val="single" w:sz="6" w:space="0" w:color="000000"/>
              <w:bottom w:val="single" w:sz="6" w:space="0" w:color="000000"/>
              <w:right w:val="single" w:sz="4" w:space="0" w:color="000000"/>
            </w:tcBorders>
            <w:shd w:val="clear" w:color="auto" w:fill="C5D9F1"/>
            <w:tcMar>
              <w:top w:w="0" w:type="dxa"/>
              <w:left w:w="105" w:type="dxa"/>
              <w:bottom w:w="0" w:type="dxa"/>
              <w:right w:w="105" w:type="dxa"/>
            </w:tcMar>
          </w:tcPr>
          <w:p w14:paraId="0000029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Wind Direction</w:t>
            </w:r>
          </w:p>
        </w:tc>
        <w:tc>
          <w:tcPr>
            <w:tcW w:w="138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9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Wind Speed (mph)</w:t>
            </w:r>
          </w:p>
        </w:tc>
        <w:tc>
          <w:tcPr>
            <w:tcW w:w="102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9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Dry Bulb (°F)</w:t>
            </w:r>
          </w:p>
        </w:tc>
        <w:tc>
          <w:tcPr>
            <w:tcW w:w="105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9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Wet Bulb (°F)</w:t>
            </w:r>
          </w:p>
        </w:tc>
        <w:tc>
          <w:tcPr>
            <w:tcW w:w="79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9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RH (%)</w:t>
            </w:r>
          </w:p>
        </w:tc>
        <w:tc>
          <w:tcPr>
            <w:tcW w:w="124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9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Cloud Cover (%)</w:t>
            </w:r>
          </w:p>
        </w:tc>
        <w:tc>
          <w:tcPr>
            <w:tcW w:w="67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9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POI (%)</w:t>
            </w:r>
          </w:p>
        </w:tc>
        <w:tc>
          <w:tcPr>
            <w:tcW w:w="112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9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Fine Dead (%)</w:t>
            </w:r>
          </w:p>
          <w:p w14:paraId="0000029B" w14:textId="77777777" w:rsidR="000243B1" w:rsidRDefault="000243B1">
            <w:pPr>
              <w:pBdr>
                <w:top w:val="nil"/>
                <w:left w:val="nil"/>
                <w:bottom w:val="nil"/>
                <w:right w:val="nil"/>
                <w:between w:val="nil"/>
              </w:pBdr>
              <w:jc w:val="center"/>
              <w:rPr>
                <w:rFonts w:ascii="Calibri" w:eastAsia="Calibri" w:hAnsi="Calibri" w:cs="Calibri"/>
                <w:b/>
              </w:rPr>
            </w:pPr>
          </w:p>
        </w:tc>
      </w:tr>
      <w:tr w:rsidR="000243B1" w14:paraId="3A53DCB3"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9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9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9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9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44</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A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41</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A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80</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A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A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A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15</w:t>
            </w:r>
          </w:p>
        </w:tc>
      </w:tr>
      <w:tr w:rsidR="000243B1" w14:paraId="3E46896E"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A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1100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A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A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6</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A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48</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A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43</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A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69</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A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90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A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A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11</w:t>
            </w:r>
          </w:p>
        </w:tc>
      </w:tr>
      <w:tr w:rsidR="000243B1" w14:paraId="331328F6"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A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1200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A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B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B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47</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B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42</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B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68</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B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B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B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r>
      <w:tr w:rsidR="000243B1" w14:paraId="011743B5"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B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1300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B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NE</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B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7</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B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51</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B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44</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B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60</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B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B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B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9</w:t>
            </w:r>
          </w:p>
        </w:tc>
      </w:tr>
      <w:tr w:rsidR="000243B1" w14:paraId="748D1E2A"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C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1400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C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C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6</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C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46</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C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C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62</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C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C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C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r>
      <w:tr w:rsidR="000243B1" w14:paraId="64CB1FED"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C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1500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C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C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6</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C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49</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C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42</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C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58</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C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D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D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9</w:t>
            </w:r>
          </w:p>
        </w:tc>
      </w:tr>
    </w:tbl>
    <w:p w14:paraId="000002D2" w14:textId="77777777" w:rsidR="000243B1" w:rsidRDefault="000243B1">
      <w:pPr>
        <w:pBdr>
          <w:top w:val="nil"/>
          <w:left w:val="nil"/>
          <w:bottom w:val="nil"/>
          <w:right w:val="nil"/>
          <w:between w:val="nil"/>
        </w:pBdr>
      </w:pPr>
    </w:p>
    <w:p w14:paraId="000002D3" w14:textId="77777777" w:rsidR="000243B1" w:rsidRDefault="00AE2D4F">
      <w:pPr>
        <w:pBdr>
          <w:top w:val="nil"/>
          <w:left w:val="nil"/>
          <w:bottom w:val="nil"/>
          <w:right w:val="nil"/>
          <w:between w:val="nil"/>
        </w:pBdr>
        <w:rPr>
          <w:rFonts w:ascii="Calibri" w:eastAsia="Calibri" w:hAnsi="Calibri" w:cs="Calibri"/>
        </w:rPr>
      </w:pPr>
      <w:r>
        <w:rPr>
          <w:rFonts w:ascii="Calibri" w:eastAsia="Calibri" w:hAnsi="Calibri" w:cs="Calibri"/>
          <w:b/>
        </w:rPr>
        <w:t>Weather Observations: 10/05/2016</w:t>
      </w:r>
    </w:p>
    <w:tbl>
      <w:tblPr>
        <w:tblStyle w:val="a7"/>
        <w:tblW w:w="9345" w:type="dxa"/>
        <w:tblInd w:w="480" w:type="dxa"/>
        <w:tblLayout w:type="fixed"/>
        <w:tblLook w:val="0400" w:firstRow="0" w:lastRow="0" w:firstColumn="0" w:lastColumn="0" w:noHBand="0" w:noVBand="1"/>
      </w:tblPr>
      <w:tblGrid>
        <w:gridCol w:w="840"/>
        <w:gridCol w:w="1215"/>
        <w:gridCol w:w="1380"/>
        <w:gridCol w:w="1020"/>
        <w:gridCol w:w="1050"/>
        <w:gridCol w:w="795"/>
        <w:gridCol w:w="1245"/>
        <w:gridCol w:w="675"/>
        <w:gridCol w:w="1125"/>
      </w:tblGrid>
      <w:tr w:rsidR="000243B1" w14:paraId="5F94B76A" w14:textId="77777777">
        <w:trPr>
          <w:trHeight w:val="880"/>
        </w:trPr>
        <w:tc>
          <w:tcPr>
            <w:tcW w:w="84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D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Time</w:t>
            </w:r>
          </w:p>
        </w:tc>
        <w:tc>
          <w:tcPr>
            <w:tcW w:w="1215" w:type="dxa"/>
            <w:tcBorders>
              <w:top w:val="single" w:sz="6" w:space="0" w:color="000000"/>
              <w:left w:val="single" w:sz="6" w:space="0" w:color="000000"/>
              <w:bottom w:val="single" w:sz="6" w:space="0" w:color="000000"/>
              <w:right w:val="single" w:sz="4" w:space="0" w:color="000000"/>
            </w:tcBorders>
            <w:shd w:val="clear" w:color="auto" w:fill="C5D9F1"/>
            <w:tcMar>
              <w:top w:w="0" w:type="dxa"/>
              <w:left w:w="105" w:type="dxa"/>
              <w:bottom w:w="0" w:type="dxa"/>
              <w:right w:w="105" w:type="dxa"/>
            </w:tcMar>
          </w:tcPr>
          <w:p w14:paraId="000002D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Wind Direction</w:t>
            </w:r>
          </w:p>
        </w:tc>
        <w:tc>
          <w:tcPr>
            <w:tcW w:w="138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D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Wind Speed (mph)</w:t>
            </w:r>
          </w:p>
        </w:tc>
        <w:tc>
          <w:tcPr>
            <w:tcW w:w="102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D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Dry Bulb (°F)</w:t>
            </w:r>
          </w:p>
        </w:tc>
        <w:tc>
          <w:tcPr>
            <w:tcW w:w="105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D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Wet Bulb (°F)</w:t>
            </w:r>
          </w:p>
        </w:tc>
        <w:tc>
          <w:tcPr>
            <w:tcW w:w="79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D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RH (%)</w:t>
            </w:r>
          </w:p>
        </w:tc>
        <w:tc>
          <w:tcPr>
            <w:tcW w:w="124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D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Cloud Cover (%)</w:t>
            </w:r>
          </w:p>
        </w:tc>
        <w:tc>
          <w:tcPr>
            <w:tcW w:w="67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D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POI (%)</w:t>
            </w:r>
          </w:p>
        </w:tc>
        <w:tc>
          <w:tcPr>
            <w:tcW w:w="112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2D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Fine Dead (%)</w:t>
            </w:r>
          </w:p>
          <w:p w14:paraId="000002DD" w14:textId="77777777" w:rsidR="000243B1" w:rsidRDefault="000243B1">
            <w:pPr>
              <w:pBdr>
                <w:top w:val="nil"/>
                <w:left w:val="nil"/>
                <w:bottom w:val="nil"/>
                <w:right w:val="nil"/>
                <w:between w:val="nil"/>
              </w:pBdr>
              <w:jc w:val="center"/>
              <w:rPr>
                <w:rFonts w:ascii="Calibri" w:eastAsia="Calibri" w:hAnsi="Calibri" w:cs="Calibri"/>
                <w:b/>
              </w:rPr>
            </w:pPr>
          </w:p>
        </w:tc>
      </w:tr>
      <w:tr w:rsidR="000243B1" w14:paraId="674D420F"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D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D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E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E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45</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E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39</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E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61</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E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E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E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9</w:t>
            </w:r>
          </w:p>
        </w:tc>
      </w:tr>
      <w:tr w:rsidR="000243B1" w14:paraId="19EC3083"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E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1100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E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E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E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39</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E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38</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E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92</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E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E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E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15</w:t>
            </w:r>
          </w:p>
        </w:tc>
      </w:tr>
      <w:tr w:rsidR="000243B1" w14:paraId="150DDD1F"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F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1200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F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F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F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39</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F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37</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F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85</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F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F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F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13</w:t>
            </w:r>
          </w:p>
        </w:tc>
      </w:tr>
      <w:tr w:rsidR="000243B1" w14:paraId="4FE8A555"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F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1300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2F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F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F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42</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F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41</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F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93</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2F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0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0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14</w:t>
            </w:r>
          </w:p>
        </w:tc>
      </w:tr>
    </w:tbl>
    <w:p w14:paraId="00000302" w14:textId="77777777" w:rsidR="000243B1" w:rsidRDefault="000243B1">
      <w:pPr>
        <w:pBdr>
          <w:top w:val="nil"/>
          <w:left w:val="nil"/>
          <w:bottom w:val="nil"/>
          <w:right w:val="nil"/>
          <w:between w:val="nil"/>
        </w:pBdr>
      </w:pPr>
    </w:p>
    <w:p w14:paraId="00000303" w14:textId="77777777" w:rsidR="000243B1" w:rsidRDefault="00AE2D4F">
      <w:pPr>
        <w:pBdr>
          <w:top w:val="nil"/>
          <w:left w:val="nil"/>
          <w:bottom w:val="nil"/>
          <w:right w:val="nil"/>
          <w:between w:val="nil"/>
        </w:pBdr>
        <w:rPr>
          <w:rFonts w:ascii="Calibri" w:eastAsia="Calibri" w:hAnsi="Calibri" w:cs="Calibri"/>
        </w:rPr>
      </w:pPr>
      <w:r>
        <w:rPr>
          <w:rFonts w:ascii="Calibri" w:eastAsia="Calibri" w:hAnsi="Calibri" w:cs="Calibri"/>
          <w:b/>
        </w:rPr>
        <w:lastRenderedPageBreak/>
        <w:t>Weather Observations: 10/09/2016</w:t>
      </w:r>
    </w:p>
    <w:tbl>
      <w:tblPr>
        <w:tblStyle w:val="a8"/>
        <w:tblW w:w="9345" w:type="dxa"/>
        <w:tblInd w:w="480" w:type="dxa"/>
        <w:tblLayout w:type="fixed"/>
        <w:tblLook w:val="0400" w:firstRow="0" w:lastRow="0" w:firstColumn="0" w:lastColumn="0" w:noHBand="0" w:noVBand="1"/>
      </w:tblPr>
      <w:tblGrid>
        <w:gridCol w:w="840"/>
        <w:gridCol w:w="1215"/>
        <w:gridCol w:w="1380"/>
        <w:gridCol w:w="1020"/>
        <w:gridCol w:w="1050"/>
        <w:gridCol w:w="795"/>
        <w:gridCol w:w="1245"/>
        <w:gridCol w:w="675"/>
        <w:gridCol w:w="1125"/>
      </w:tblGrid>
      <w:tr w:rsidR="000243B1" w14:paraId="2B1B9B20" w14:textId="77777777">
        <w:trPr>
          <w:trHeight w:val="880"/>
        </w:trPr>
        <w:tc>
          <w:tcPr>
            <w:tcW w:w="84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30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Time</w:t>
            </w:r>
          </w:p>
        </w:tc>
        <w:tc>
          <w:tcPr>
            <w:tcW w:w="1215" w:type="dxa"/>
            <w:tcBorders>
              <w:top w:val="single" w:sz="6" w:space="0" w:color="000000"/>
              <w:left w:val="single" w:sz="6" w:space="0" w:color="000000"/>
              <w:bottom w:val="single" w:sz="6" w:space="0" w:color="000000"/>
              <w:right w:val="single" w:sz="4" w:space="0" w:color="000000"/>
            </w:tcBorders>
            <w:shd w:val="clear" w:color="auto" w:fill="C5D9F1"/>
            <w:tcMar>
              <w:top w:w="0" w:type="dxa"/>
              <w:left w:w="105" w:type="dxa"/>
              <w:bottom w:w="0" w:type="dxa"/>
              <w:right w:w="105" w:type="dxa"/>
            </w:tcMar>
          </w:tcPr>
          <w:p w14:paraId="0000030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Wind Direction</w:t>
            </w:r>
          </w:p>
        </w:tc>
        <w:tc>
          <w:tcPr>
            <w:tcW w:w="138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30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Wind Speed (mph)</w:t>
            </w:r>
          </w:p>
        </w:tc>
        <w:tc>
          <w:tcPr>
            <w:tcW w:w="102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30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Dry Bulb (°F)</w:t>
            </w:r>
          </w:p>
        </w:tc>
        <w:tc>
          <w:tcPr>
            <w:tcW w:w="1050"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30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Wet Bulb (°F)</w:t>
            </w:r>
          </w:p>
        </w:tc>
        <w:tc>
          <w:tcPr>
            <w:tcW w:w="79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30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RH (%)</w:t>
            </w:r>
          </w:p>
        </w:tc>
        <w:tc>
          <w:tcPr>
            <w:tcW w:w="124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30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Cloud Cover (%)</w:t>
            </w:r>
          </w:p>
        </w:tc>
        <w:tc>
          <w:tcPr>
            <w:tcW w:w="67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30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POI (%)</w:t>
            </w:r>
          </w:p>
        </w:tc>
        <w:tc>
          <w:tcPr>
            <w:tcW w:w="1125" w:type="dxa"/>
            <w:tcBorders>
              <w:top w:val="single" w:sz="6" w:space="0" w:color="000000"/>
              <w:left w:val="single" w:sz="6" w:space="0" w:color="000000"/>
              <w:bottom w:val="single" w:sz="6" w:space="0" w:color="000000"/>
              <w:right w:val="single" w:sz="6" w:space="0" w:color="000000"/>
            </w:tcBorders>
            <w:shd w:val="clear" w:color="auto" w:fill="C5D9F1"/>
            <w:tcMar>
              <w:top w:w="0" w:type="dxa"/>
              <w:left w:w="105" w:type="dxa"/>
              <w:bottom w:w="0" w:type="dxa"/>
              <w:right w:w="105" w:type="dxa"/>
            </w:tcMar>
          </w:tcPr>
          <w:p w14:paraId="0000030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Fine Dead (%)</w:t>
            </w:r>
          </w:p>
          <w:p w14:paraId="0000030D" w14:textId="77777777" w:rsidR="000243B1" w:rsidRDefault="000243B1">
            <w:pPr>
              <w:pBdr>
                <w:top w:val="nil"/>
                <w:left w:val="nil"/>
                <w:bottom w:val="nil"/>
                <w:right w:val="nil"/>
                <w:between w:val="nil"/>
              </w:pBdr>
              <w:jc w:val="center"/>
              <w:rPr>
                <w:rFonts w:ascii="Calibri" w:eastAsia="Calibri" w:hAnsi="Calibri" w:cs="Calibri"/>
                <w:b/>
              </w:rPr>
            </w:pPr>
          </w:p>
        </w:tc>
      </w:tr>
      <w:tr w:rsidR="000243B1" w14:paraId="5D1AEE05"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0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0900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30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1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7</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1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54</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1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48</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1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67</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1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1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1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13</w:t>
            </w:r>
          </w:p>
        </w:tc>
      </w:tr>
      <w:tr w:rsidR="000243B1" w14:paraId="6D2A1606"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1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31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1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6</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1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58</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1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49</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1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55</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1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1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1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r>
      <w:tr w:rsidR="000243B1" w14:paraId="029BC6B7"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2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1100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32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2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0-3, gusts 5</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2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62</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2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51</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2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49</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2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2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2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9</w:t>
            </w:r>
          </w:p>
        </w:tc>
      </w:tr>
      <w:tr w:rsidR="000243B1" w14:paraId="2D230890"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2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1200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32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2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0-3, gusts 5</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2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63</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2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2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42</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2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3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3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340C4AFE"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3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1300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33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NW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3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 gusts 6</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3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65</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3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3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36</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3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3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3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56A5B21C"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3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1400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33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3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 gusts 5</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3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65</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3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4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36</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4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4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4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2DAED316"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4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1500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34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4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4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64</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4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51</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4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43</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4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4B"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4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26E4B096"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4D"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1600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34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4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2-4, gusts 7</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5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67</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5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51</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5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34</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5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5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5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7</w:t>
            </w:r>
          </w:p>
        </w:tc>
      </w:tr>
      <w:tr w:rsidR="000243B1" w14:paraId="2E5729CF"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5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1700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35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58"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 gusts 5</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59"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65</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5A"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50</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5B" w14:textId="77777777" w:rsidR="000243B1" w:rsidRDefault="00AE2D4F">
            <w:pPr>
              <w:pBdr>
                <w:top w:val="nil"/>
                <w:left w:val="nil"/>
                <w:bottom w:val="nil"/>
                <w:right w:val="nil"/>
                <w:between w:val="nil"/>
              </w:pBdr>
              <w:rPr>
                <w:rFonts w:ascii="Calibri" w:eastAsia="Calibri" w:hAnsi="Calibri" w:cs="Calibri"/>
                <w:b/>
              </w:rPr>
            </w:pPr>
            <w:r>
              <w:rPr>
                <w:rFonts w:ascii="Calibri" w:eastAsia="Calibri" w:hAnsi="Calibri" w:cs="Calibri"/>
                <w:b/>
              </w:rPr>
              <w:t xml:space="preserve">  36</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5C"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5D" w14:textId="77777777" w:rsidR="000243B1" w:rsidRDefault="00AE2D4F">
            <w:pPr>
              <w:pBdr>
                <w:top w:val="nil"/>
                <w:left w:val="nil"/>
                <w:bottom w:val="nil"/>
                <w:right w:val="nil"/>
                <w:between w:val="nil"/>
              </w:pBdr>
              <w:rPr>
                <w:rFonts w:ascii="Calibri" w:eastAsia="Calibri" w:hAnsi="Calibri" w:cs="Calibri"/>
                <w:b/>
              </w:rPr>
            </w:pPr>
            <w:r>
              <w:rPr>
                <w:rFonts w:ascii="Calibri" w:eastAsia="Calibri" w:hAnsi="Calibri" w:cs="Calibri"/>
                <w:b/>
              </w:rPr>
              <w:t xml:space="preserve">  40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5E"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8</w:t>
            </w:r>
          </w:p>
        </w:tc>
      </w:tr>
      <w:tr w:rsidR="000243B1" w14:paraId="60EBB055" w14:textId="77777777">
        <w:trPr>
          <w:trHeight w:val="300"/>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5F"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1800</w:t>
            </w:r>
          </w:p>
        </w:tc>
        <w:tc>
          <w:tcPr>
            <w:tcW w:w="1215" w:type="dxa"/>
            <w:tcBorders>
              <w:top w:val="single" w:sz="6" w:space="0" w:color="000000"/>
              <w:left w:val="single" w:sz="6" w:space="0" w:color="000000"/>
              <w:bottom w:val="single" w:sz="6" w:space="0" w:color="000000"/>
              <w:right w:val="single" w:sz="4" w:space="0" w:color="000000"/>
            </w:tcBorders>
            <w:tcMar>
              <w:top w:w="0" w:type="dxa"/>
              <w:left w:w="105" w:type="dxa"/>
              <w:bottom w:w="0" w:type="dxa"/>
              <w:right w:w="105" w:type="dxa"/>
            </w:tcMar>
          </w:tcPr>
          <w:p w14:paraId="00000360"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SW</w:t>
            </w:r>
          </w:p>
        </w:tc>
        <w:tc>
          <w:tcPr>
            <w:tcW w:w="13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61"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0-2, gusts 4</w:t>
            </w:r>
          </w:p>
        </w:tc>
        <w:tc>
          <w:tcPr>
            <w:tcW w:w="10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62"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62</w:t>
            </w:r>
          </w:p>
        </w:tc>
        <w:tc>
          <w:tcPr>
            <w:tcW w:w="10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63"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48</w:t>
            </w:r>
          </w:p>
        </w:tc>
        <w:tc>
          <w:tcPr>
            <w:tcW w:w="7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64"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37</w:t>
            </w:r>
          </w:p>
        </w:tc>
        <w:tc>
          <w:tcPr>
            <w:tcW w:w="124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65"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20</w:t>
            </w:r>
          </w:p>
        </w:tc>
        <w:tc>
          <w:tcPr>
            <w:tcW w:w="6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66"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30</w:t>
            </w:r>
          </w:p>
        </w:tc>
        <w:tc>
          <w:tcPr>
            <w:tcW w:w="112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0000367" w14:textId="77777777" w:rsidR="000243B1" w:rsidRDefault="00AE2D4F">
            <w:pPr>
              <w:pBdr>
                <w:top w:val="nil"/>
                <w:left w:val="nil"/>
                <w:bottom w:val="nil"/>
                <w:right w:val="nil"/>
                <w:between w:val="nil"/>
              </w:pBdr>
              <w:jc w:val="center"/>
              <w:rPr>
                <w:rFonts w:ascii="Calibri" w:eastAsia="Calibri" w:hAnsi="Calibri" w:cs="Calibri"/>
                <w:b/>
              </w:rPr>
            </w:pPr>
            <w:r>
              <w:rPr>
                <w:rFonts w:ascii="Calibri" w:eastAsia="Calibri" w:hAnsi="Calibri" w:cs="Calibri"/>
                <w:b/>
              </w:rPr>
              <w:t>10</w:t>
            </w:r>
          </w:p>
        </w:tc>
      </w:tr>
    </w:tbl>
    <w:p w14:paraId="00000368" w14:textId="77777777" w:rsidR="000243B1" w:rsidRDefault="000243B1">
      <w:pPr>
        <w:pBdr>
          <w:top w:val="nil"/>
          <w:left w:val="nil"/>
          <w:bottom w:val="nil"/>
          <w:right w:val="nil"/>
          <w:between w:val="nil"/>
        </w:pBdr>
      </w:pPr>
    </w:p>
    <w:sectPr w:rsidR="000243B1">
      <w:headerReference w:type="default" r:id="rId20"/>
      <w:footerReference w:type="default" r:id="rId21"/>
      <w:pgSz w:w="12240" w:h="15840"/>
      <w:pgMar w:top="1440" w:right="1080" w:bottom="1440" w:left="1080" w:header="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CDA333" w14:textId="77777777" w:rsidR="00000000" w:rsidRDefault="00AE2D4F">
      <w:r>
        <w:separator/>
      </w:r>
    </w:p>
  </w:endnote>
  <w:endnote w:type="continuationSeparator" w:id="0">
    <w:p w14:paraId="18A5C5F1" w14:textId="77777777" w:rsidR="00000000" w:rsidRDefault="00AE2D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369" w14:textId="7956EF51" w:rsidR="000243B1" w:rsidRDefault="00AE2D4F">
    <w:pPr>
      <w:pBdr>
        <w:top w:val="nil"/>
        <w:left w:val="nil"/>
        <w:bottom w:val="nil"/>
        <w:right w:val="nil"/>
        <w:between w:val="nil"/>
      </w:pBdr>
      <w:tabs>
        <w:tab w:val="center" w:pos="4320"/>
        <w:tab w:val="right" w:pos="8640"/>
      </w:tabs>
      <w:jc w:val="right"/>
    </w:pPr>
    <w:r>
      <w:fldChar w:fldCharType="begin"/>
    </w:r>
    <w:r>
      <w:instrText>PAGE</w:instrText>
    </w:r>
    <w:r>
      <w:fldChar w:fldCharType="separate"/>
    </w:r>
    <w:r>
      <w:rPr>
        <w:noProof/>
      </w:rPr>
      <w:t>2</w:t>
    </w:r>
    <w:r>
      <w:fldChar w:fldCharType="end"/>
    </w:r>
  </w:p>
  <w:p w14:paraId="0000036A" w14:textId="77777777" w:rsidR="000243B1" w:rsidRDefault="000243B1">
    <w:pPr>
      <w:pBdr>
        <w:top w:val="nil"/>
        <w:left w:val="nil"/>
        <w:bottom w:val="nil"/>
        <w:right w:val="nil"/>
        <w:between w:val="nil"/>
      </w:pBdr>
      <w:tabs>
        <w:tab w:val="center" w:pos="4320"/>
        <w:tab w:val="right" w:pos="8640"/>
      </w:tabs>
      <w:spacing w:after="72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550DDF" w14:textId="77777777" w:rsidR="00000000" w:rsidRDefault="00AE2D4F">
      <w:r>
        <w:separator/>
      </w:r>
    </w:p>
  </w:footnote>
  <w:footnote w:type="continuationSeparator" w:id="0">
    <w:p w14:paraId="54C1EC86" w14:textId="77777777" w:rsidR="00000000" w:rsidRDefault="00AE2D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36B" w14:textId="77777777" w:rsidR="000243B1" w:rsidRDefault="000243B1">
    <w:pPr>
      <w:pBdr>
        <w:top w:val="nil"/>
        <w:left w:val="nil"/>
        <w:bottom w:val="nil"/>
        <w:right w:val="nil"/>
        <w:between w:val="nil"/>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B005EF"/>
    <w:multiLevelType w:val="multilevel"/>
    <w:tmpl w:val="AF82A7A4"/>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43B1"/>
    <w:rsid w:val="000243B1"/>
    <w:rsid w:val="00AE2D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28D1962-A183-4630-A3D0-8DD914747B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color w:val="000000"/>
      <w:sz w:val="48"/>
      <w:szCs w:val="48"/>
    </w:rPr>
  </w:style>
  <w:style w:type="paragraph" w:styleId="Heading2">
    <w:name w:val="heading 2"/>
    <w:basedOn w:val="Normal"/>
    <w:next w:val="Normal"/>
    <w:uiPriority w:val="9"/>
    <w:semiHidden/>
    <w:unhideWhenUsed/>
    <w:qFormat/>
    <w:pPr>
      <w:keepNext/>
      <w:keepLines/>
      <w:spacing w:before="360" w:after="80"/>
      <w:outlineLvl w:val="1"/>
    </w:pPr>
    <w:rPr>
      <w:b/>
      <w:color w:val="000000"/>
      <w:sz w:val="36"/>
      <w:szCs w:val="36"/>
    </w:rPr>
  </w:style>
  <w:style w:type="paragraph" w:styleId="Heading3">
    <w:name w:val="heading 3"/>
    <w:basedOn w:val="Normal"/>
    <w:next w:val="Normal"/>
    <w:uiPriority w:val="9"/>
    <w:semiHidden/>
    <w:unhideWhenUsed/>
    <w:qFormat/>
    <w:pPr>
      <w:keepNext/>
      <w:keepLines/>
      <w:spacing w:before="280" w:after="80"/>
      <w:outlineLvl w:val="2"/>
    </w:pPr>
    <w:rPr>
      <w:b/>
      <w:color w:val="000000"/>
      <w:sz w:val="28"/>
      <w:szCs w:val="28"/>
    </w:rPr>
  </w:style>
  <w:style w:type="paragraph" w:styleId="Heading4">
    <w:name w:val="heading 4"/>
    <w:basedOn w:val="Normal"/>
    <w:next w:val="Normal"/>
    <w:uiPriority w:val="9"/>
    <w:semiHidden/>
    <w:unhideWhenUsed/>
    <w:qFormat/>
    <w:pPr>
      <w:keepNext/>
      <w:keepLines/>
      <w:spacing w:before="240" w:after="40"/>
      <w:outlineLvl w:val="3"/>
    </w:pPr>
    <w:rPr>
      <w:b/>
      <w:color w:val="000000"/>
      <w:sz w:val="24"/>
      <w:szCs w:val="24"/>
    </w:rPr>
  </w:style>
  <w:style w:type="paragraph" w:styleId="Heading5">
    <w:name w:val="heading 5"/>
    <w:basedOn w:val="Normal"/>
    <w:next w:val="Normal"/>
    <w:uiPriority w:val="9"/>
    <w:semiHidden/>
    <w:unhideWhenUsed/>
    <w:qFormat/>
    <w:pPr>
      <w:keepNext/>
      <w:keepLines/>
      <w:spacing w:before="220" w:after="40"/>
      <w:outlineLvl w:val="4"/>
    </w:pPr>
    <w:rPr>
      <w:b/>
      <w:color w:val="000000"/>
    </w:rPr>
  </w:style>
  <w:style w:type="paragraph" w:styleId="Heading6">
    <w:name w:val="heading 6"/>
    <w:basedOn w:val="Normal"/>
    <w:next w:val="Normal"/>
    <w:uiPriority w:val="9"/>
    <w:semiHidden/>
    <w:unhideWhenUsed/>
    <w:qFormat/>
    <w:pPr>
      <w:keepNext/>
      <w:keepLines/>
      <w:spacing w:before="200" w:after="40"/>
      <w:outlineLvl w:val="5"/>
    </w:pPr>
    <w:rPr>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color w:val="000000"/>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Pages>
  <Words>2199</Words>
  <Characters>12540</Characters>
  <Application>Microsoft Office Word</Application>
  <DocSecurity>0</DocSecurity>
  <Lines>104</Lines>
  <Paragraphs>29</Paragraphs>
  <ScaleCrop>false</ScaleCrop>
  <Company/>
  <LinksUpToDate>false</LinksUpToDate>
  <CharactersWithSpaces>14710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kayla</dc:creator>
  <cp:lastModifiedBy>Johnston, Kayla (john5517@vandals.uidaho.edu)</cp:lastModifiedBy>
  <cp:revision>2</cp:revision>
  <dcterms:created xsi:type="dcterms:W3CDTF">2021-08-28T20:28:00Z</dcterms:created>
  <dcterms:modified xsi:type="dcterms:W3CDTF">2021-08-28T20:28:00Z</dcterms:modified>
</cp:coreProperties>
</file>